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6" w:type="dxa"/>
        <w:tblLook w:val="01E0" w:firstRow="1" w:lastRow="1" w:firstColumn="1" w:lastColumn="1" w:noHBand="0" w:noVBand="0"/>
      </w:tblPr>
      <w:tblGrid>
        <w:gridCol w:w="9606"/>
        <w:gridCol w:w="5180"/>
      </w:tblGrid>
      <w:tr w:rsidR="000612DC" w:rsidRPr="0039704E" w:rsidTr="00AD7D2A">
        <w:trPr>
          <w:trHeight w:val="1267"/>
        </w:trPr>
        <w:tc>
          <w:tcPr>
            <w:tcW w:w="9606" w:type="dxa"/>
          </w:tcPr>
          <w:p w:rsidR="000612DC" w:rsidRPr="00365DE2" w:rsidRDefault="000612DC" w:rsidP="000612DC">
            <w:pPr>
              <w:pStyle w:val="2"/>
              <w:ind w:firstLine="709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5180" w:type="dxa"/>
          </w:tcPr>
          <w:p w:rsidR="000612DC" w:rsidRDefault="000612DC" w:rsidP="000612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0612DC" w:rsidRDefault="000612DC" w:rsidP="000612DC">
            <w:pPr>
              <w:jc w:val="center"/>
              <w:rPr>
                <w:sz w:val="28"/>
              </w:rPr>
            </w:pPr>
            <w:r w:rsidRPr="00DE65D8"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муниципальной </w:t>
            </w:r>
            <w:r w:rsidRPr="00DE65D8">
              <w:rPr>
                <w:sz w:val="28"/>
              </w:rPr>
              <w:t xml:space="preserve">программе </w:t>
            </w:r>
          </w:p>
          <w:p w:rsidR="000612DC" w:rsidRPr="00CC535E" w:rsidRDefault="000612DC" w:rsidP="000612DC">
            <w:pPr>
              <w:jc w:val="center"/>
              <w:rPr>
                <w:sz w:val="28"/>
                <w:szCs w:val="28"/>
              </w:rPr>
            </w:pPr>
            <w:r w:rsidRPr="00DE65D8">
              <w:rPr>
                <w:sz w:val="28"/>
              </w:rPr>
              <w:t>«Молод</w:t>
            </w:r>
            <w:r>
              <w:rPr>
                <w:sz w:val="28"/>
              </w:rPr>
              <w:t>ёжь Северского района»</w:t>
            </w:r>
          </w:p>
        </w:tc>
      </w:tr>
      <w:tr w:rsidR="000612DC" w:rsidRPr="0039704E" w:rsidTr="000612DC">
        <w:trPr>
          <w:trHeight w:val="80"/>
        </w:trPr>
        <w:tc>
          <w:tcPr>
            <w:tcW w:w="9606" w:type="dxa"/>
          </w:tcPr>
          <w:p w:rsidR="000612DC" w:rsidRPr="0039704E" w:rsidRDefault="000612DC" w:rsidP="000612DC"/>
        </w:tc>
        <w:tc>
          <w:tcPr>
            <w:tcW w:w="5180" w:type="dxa"/>
          </w:tcPr>
          <w:p w:rsidR="000612DC" w:rsidRPr="00D46BE8" w:rsidRDefault="000612DC" w:rsidP="000612DC">
            <w:pPr>
              <w:rPr>
                <w:sz w:val="22"/>
                <w:szCs w:val="28"/>
              </w:rPr>
            </w:pPr>
          </w:p>
        </w:tc>
      </w:tr>
    </w:tbl>
    <w:p w:rsidR="000612DC" w:rsidRDefault="000612DC" w:rsidP="00061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612DC" w:rsidRDefault="000612DC" w:rsidP="000612D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</w:t>
      </w:r>
      <w:r w:rsidRPr="00DE05E9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DE0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DE05E9">
        <w:rPr>
          <w:sz w:val="28"/>
          <w:szCs w:val="28"/>
        </w:rPr>
        <w:t>программы «Молодежь Северского района»</w:t>
      </w:r>
    </w:p>
    <w:p w:rsidR="000612DC" w:rsidRDefault="000612DC" w:rsidP="000612D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5438" w:type="pc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"/>
        <w:gridCol w:w="44"/>
        <w:gridCol w:w="2419"/>
        <w:gridCol w:w="15"/>
        <w:gridCol w:w="671"/>
        <w:gridCol w:w="32"/>
        <w:gridCol w:w="485"/>
        <w:gridCol w:w="29"/>
        <w:gridCol w:w="42"/>
        <w:gridCol w:w="291"/>
        <w:gridCol w:w="600"/>
        <w:gridCol w:w="67"/>
        <w:gridCol w:w="29"/>
        <w:gridCol w:w="294"/>
        <w:gridCol w:w="798"/>
        <w:gridCol w:w="42"/>
        <w:gridCol w:w="153"/>
        <w:gridCol w:w="805"/>
        <w:gridCol w:w="29"/>
        <w:gridCol w:w="6"/>
        <w:gridCol w:w="294"/>
        <w:gridCol w:w="1086"/>
        <w:gridCol w:w="32"/>
        <w:gridCol w:w="19"/>
        <w:gridCol w:w="1542"/>
        <w:gridCol w:w="19"/>
        <w:gridCol w:w="281"/>
        <w:gridCol w:w="1689"/>
        <w:gridCol w:w="156"/>
        <w:gridCol w:w="137"/>
        <w:gridCol w:w="2839"/>
        <w:gridCol w:w="16"/>
        <w:gridCol w:w="249"/>
        <w:gridCol w:w="29"/>
        <w:gridCol w:w="19"/>
        <w:gridCol w:w="64"/>
        <w:gridCol w:w="20"/>
        <w:gridCol w:w="61"/>
        <w:gridCol w:w="13"/>
        <w:gridCol w:w="39"/>
        <w:gridCol w:w="83"/>
        <w:gridCol w:w="17"/>
      </w:tblGrid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F0188" w:rsidRPr="00A104FB" w:rsidRDefault="004F0188" w:rsidP="00BC16CD">
            <w:pPr>
              <w:pStyle w:val="a6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 xml:space="preserve">№ </w:t>
            </w:r>
            <w:proofErr w:type="gramStart"/>
            <w:r w:rsidRPr="00A104FB">
              <w:rPr>
                <w:b/>
                <w:sz w:val="20"/>
              </w:rPr>
              <w:t>п</w:t>
            </w:r>
            <w:proofErr w:type="gramEnd"/>
            <w:r w:rsidRPr="00A104FB">
              <w:rPr>
                <w:b/>
                <w:sz w:val="20"/>
              </w:rPr>
              <w:t>/п</w:t>
            </w:r>
          </w:p>
        </w:tc>
        <w:tc>
          <w:tcPr>
            <w:tcW w:w="758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F0188" w:rsidRPr="00A104FB" w:rsidRDefault="004F0188" w:rsidP="00C54042">
            <w:pPr>
              <w:pStyle w:val="a6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>Наименования мероприятия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F0188" w:rsidRPr="00A104FB" w:rsidRDefault="004F0188" w:rsidP="00BC16CD">
            <w:pPr>
              <w:pStyle w:val="a6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>Год реализации</w:t>
            </w:r>
          </w:p>
        </w:tc>
        <w:tc>
          <w:tcPr>
            <w:tcW w:w="1928" w:type="pct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188" w:rsidRPr="00A104FB" w:rsidRDefault="004F0188" w:rsidP="00BC16CD">
            <w:pPr>
              <w:pStyle w:val="a6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>Объем финансирования, всего (тыс. руб.)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104FB" w:rsidRDefault="004F0188" w:rsidP="00BC16CD">
            <w:pPr>
              <w:pStyle w:val="a6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>Непосредственный результат реализации мероприятий</w:t>
            </w:r>
          </w:p>
        </w:tc>
        <w:tc>
          <w:tcPr>
            <w:tcW w:w="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104FB" w:rsidRDefault="004F0188" w:rsidP="00BC16CD">
            <w:pPr>
              <w:pStyle w:val="a6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104FB" w:rsidRDefault="004F0188" w:rsidP="00BC16CD">
            <w:pPr>
              <w:pStyle w:val="a6"/>
              <w:rPr>
                <w:b/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  <w:cantSplit/>
          <w:trHeight w:val="281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F0188" w:rsidRPr="00AD7D2A" w:rsidRDefault="004F0188" w:rsidP="0067013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F0188" w:rsidRPr="00AD7D2A" w:rsidRDefault="004F0188" w:rsidP="00670138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vMerge/>
            <w:tcBorders>
              <w:left w:val="single" w:sz="1" w:space="0" w:color="000000"/>
            </w:tcBorders>
            <w:shd w:val="clear" w:color="auto" w:fill="auto"/>
          </w:tcPr>
          <w:p w:rsidR="004F0188" w:rsidRPr="00AD7D2A" w:rsidRDefault="004F0188" w:rsidP="00670138">
            <w:pPr>
              <w:rPr>
                <w:sz w:val="20"/>
              </w:rPr>
            </w:pPr>
          </w:p>
        </w:tc>
        <w:tc>
          <w:tcPr>
            <w:tcW w:w="301" w:type="pct"/>
            <w:gridSpan w:val="4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4F0188" w:rsidRPr="00A104FB" w:rsidRDefault="004F0188" w:rsidP="002639F4">
            <w:pPr>
              <w:pStyle w:val="a6"/>
              <w:jc w:val="center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>ВСЕГО</w:t>
            </w:r>
          </w:p>
        </w:tc>
        <w:tc>
          <w:tcPr>
            <w:tcW w:w="162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104FB" w:rsidRDefault="004F0188" w:rsidP="0083614B">
            <w:pPr>
              <w:pStyle w:val="a6"/>
              <w:rPr>
                <w:b/>
                <w:sz w:val="20"/>
              </w:rPr>
            </w:pPr>
            <w:r w:rsidRPr="00A104FB">
              <w:rPr>
                <w:b/>
                <w:sz w:val="20"/>
              </w:rPr>
              <w:t>в разрезе источников финансирования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670138">
            <w:pPr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670138">
            <w:pPr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670138">
            <w:pPr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  <w:cantSplit/>
          <w:trHeight w:val="684"/>
        </w:trPr>
        <w:tc>
          <w:tcPr>
            <w:tcW w:w="143" w:type="pct"/>
            <w:gridSpan w:val="2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01" w:type="pct"/>
            <w:gridSpan w:val="4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188" w:rsidRPr="00A104FB" w:rsidRDefault="004F0188" w:rsidP="0083614B">
            <w:pPr>
              <w:pStyle w:val="a6"/>
              <w:rPr>
                <w:b/>
                <w:sz w:val="20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104FB" w:rsidRDefault="004F0188" w:rsidP="00AD7D2A">
            <w:pPr>
              <w:pStyle w:val="a6"/>
              <w:rPr>
                <w:b/>
                <w:sz w:val="18"/>
              </w:rPr>
            </w:pPr>
            <w:r w:rsidRPr="00A104FB">
              <w:rPr>
                <w:b/>
                <w:sz w:val="18"/>
              </w:rPr>
              <w:t>Местный бюджет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104FB" w:rsidRDefault="004F0188" w:rsidP="00AD7D2A">
            <w:pPr>
              <w:pStyle w:val="a6"/>
              <w:rPr>
                <w:b/>
                <w:sz w:val="18"/>
              </w:rPr>
            </w:pPr>
            <w:r w:rsidRPr="00A104FB">
              <w:rPr>
                <w:b/>
                <w:sz w:val="18"/>
              </w:rPr>
              <w:t>Краевой</w:t>
            </w:r>
          </w:p>
          <w:p w:rsidR="004F0188" w:rsidRPr="00A104FB" w:rsidRDefault="004F0188" w:rsidP="00AD7D2A">
            <w:pPr>
              <w:pStyle w:val="a6"/>
              <w:rPr>
                <w:b/>
                <w:sz w:val="18"/>
              </w:rPr>
            </w:pPr>
            <w:r w:rsidRPr="00A104FB">
              <w:rPr>
                <w:b/>
                <w:sz w:val="18"/>
              </w:rPr>
              <w:t>бюджет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104FB" w:rsidRDefault="004F0188" w:rsidP="00AD7D2A">
            <w:pPr>
              <w:pStyle w:val="a6"/>
              <w:rPr>
                <w:b/>
                <w:sz w:val="18"/>
              </w:rPr>
            </w:pPr>
            <w:r w:rsidRPr="00A104FB">
              <w:rPr>
                <w:b/>
                <w:sz w:val="18"/>
              </w:rPr>
              <w:t>Федеральный бюджет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104FB" w:rsidRDefault="004F0188" w:rsidP="00AD7D2A">
            <w:pPr>
              <w:pStyle w:val="a6"/>
              <w:rPr>
                <w:b/>
                <w:sz w:val="18"/>
              </w:rPr>
            </w:pPr>
            <w:r w:rsidRPr="00A104FB">
              <w:rPr>
                <w:b/>
                <w:sz w:val="18"/>
              </w:rPr>
              <w:t>Внебюджетные источники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  <w:trHeight w:val="208"/>
        </w:trPr>
        <w:tc>
          <w:tcPr>
            <w:tcW w:w="143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</w:t>
            </w:r>
          </w:p>
        </w:tc>
        <w:tc>
          <w:tcPr>
            <w:tcW w:w="7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2</w:t>
            </w: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3</w:t>
            </w:r>
          </w:p>
        </w:tc>
        <w:tc>
          <w:tcPr>
            <w:tcW w:w="301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4</w:t>
            </w:r>
          </w:p>
        </w:tc>
        <w:tc>
          <w:tcPr>
            <w:tcW w:w="372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5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6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7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8</w:t>
            </w:r>
          </w:p>
        </w:tc>
        <w:tc>
          <w:tcPr>
            <w:tcW w:w="623" w:type="pct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9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10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pStyle w:val="a6"/>
              <w:jc w:val="center"/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901" w:type="pct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C54042" w:rsidRDefault="004F0188" w:rsidP="00A104FB">
            <w:pPr>
              <w:pStyle w:val="a6"/>
              <w:spacing w:line="276" w:lineRule="auto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Цель</w:t>
            </w:r>
          </w:p>
        </w:tc>
        <w:tc>
          <w:tcPr>
            <w:tcW w:w="391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88" w:rsidRPr="00C54042" w:rsidRDefault="004F0188" w:rsidP="004F0188">
            <w:pPr>
              <w:pStyle w:val="a6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Развитие и реализация потенциала молодёжи в интересах социально-экономического развития Северского района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C54042" w:rsidRDefault="004F0188" w:rsidP="00A104FB">
            <w:pPr>
              <w:pStyle w:val="a6"/>
              <w:spacing w:line="276" w:lineRule="auto"/>
              <w:rPr>
                <w:b/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C54042" w:rsidRDefault="004F0188" w:rsidP="00A104FB">
            <w:pPr>
              <w:pStyle w:val="a6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58" w:type="pct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C54042" w:rsidRDefault="004F0188" w:rsidP="00A104FB">
            <w:pPr>
              <w:pStyle w:val="a6"/>
              <w:spacing w:line="276" w:lineRule="auto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Задача</w:t>
            </w:r>
          </w:p>
        </w:tc>
        <w:tc>
          <w:tcPr>
            <w:tcW w:w="391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88" w:rsidRPr="00C54042" w:rsidRDefault="004F0188" w:rsidP="004F0188">
            <w:pPr>
              <w:pStyle w:val="a6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Гражданское и патриотическое воспитание, творческое, интеллектуальное, духовно-нравственное развитие молодёжи Северского района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C54042" w:rsidRDefault="004F0188" w:rsidP="00A104FB">
            <w:pPr>
              <w:pStyle w:val="a6"/>
              <w:spacing w:line="276" w:lineRule="auto"/>
              <w:rPr>
                <w:b/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  <w:r>
              <w:rPr>
                <w:sz w:val="20"/>
              </w:rPr>
              <w:t>1.1.</w:t>
            </w:r>
            <w:r w:rsidRPr="00AD7D2A">
              <w:rPr>
                <w:sz w:val="20"/>
              </w:rPr>
              <w:t>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  <w:r w:rsidRPr="00AD7D2A">
              <w:rPr>
                <w:sz w:val="20"/>
                <w:szCs w:val="18"/>
              </w:rPr>
              <w:t>Организация и проведение районных акций, фестивалей, семинаров, конкурсов и других мероприятий, участие в зональных, краевых, окружных и Всероссийских мероприятиях, реализация проектов, направленных на гражданское и патриотическое воспитание молодёжи</w:t>
            </w:r>
          </w:p>
        </w:tc>
        <w:tc>
          <w:tcPr>
            <w:tcW w:w="377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4F0188" w:rsidRPr="00C54042" w:rsidRDefault="004F0188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137,3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137,3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772B5D">
            <w:pPr>
              <w:jc w:val="center"/>
              <w:rPr>
                <w:sz w:val="20"/>
              </w:rPr>
            </w:pPr>
            <w:r w:rsidRPr="00AD7D2A">
              <w:rPr>
                <w:sz w:val="20"/>
              </w:rPr>
              <w:t>увеличение числа молодых людей, участвующих в мероприятиях</w:t>
            </w:r>
          </w:p>
        </w:tc>
        <w:tc>
          <w:tcPr>
            <w:tcW w:w="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772B5D">
            <w:pPr>
              <w:jc w:val="center"/>
              <w:rPr>
                <w:sz w:val="20"/>
              </w:rPr>
            </w:pPr>
            <w:r w:rsidRPr="00AD7D2A">
              <w:rPr>
                <w:sz w:val="20"/>
              </w:rPr>
              <w:t xml:space="preserve">муниципальные учреждения Северского района – получатели субсидий, управление по молодёжной политике </w:t>
            </w:r>
          </w:p>
          <w:p w:rsidR="004F0188" w:rsidRPr="00AD7D2A" w:rsidRDefault="004F0188" w:rsidP="00772B5D">
            <w:pPr>
              <w:jc w:val="center"/>
              <w:rPr>
                <w:sz w:val="20"/>
              </w:rPr>
            </w:pPr>
            <w:r w:rsidRPr="00AD7D2A">
              <w:rPr>
                <w:spacing w:val="-4"/>
                <w:sz w:val="20"/>
              </w:rPr>
              <w:t>ответственный</w:t>
            </w:r>
            <w:r w:rsidRPr="00AD7D2A">
              <w:rPr>
                <w:sz w:val="20"/>
              </w:rPr>
              <w:t xml:space="preserve"> за выполнение мероприятия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772B5D">
            <w:pPr>
              <w:jc w:val="center"/>
              <w:rPr>
                <w:sz w:val="20"/>
              </w:rPr>
            </w:pPr>
          </w:p>
        </w:tc>
      </w:tr>
      <w:tr w:rsidR="002A1576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576" w:rsidRPr="00C54042" w:rsidRDefault="002A1576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A1576" w:rsidRPr="00AD7D2A" w:rsidRDefault="002A1576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146,1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1576" w:rsidRPr="00AD7D2A" w:rsidRDefault="002A1576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146,1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1576" w:rsidRPr="00FE7D1F" w:rsidRDefault="002A1576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1576" w:rsidRPr="00FE7D1F" w:rsidRDefault="002A1576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FE7D1F" w:rsidRDefault="002A1576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vMerge w:val="restart"/>
            <w:tcBorders>
              <w:left w:val="single" w:sz="4" w:space="0" w:color="auto"/>
            </w:tcBorders>
            <w:textDirection w:val="tbRl"/>
          </w:tcPr>
          <w:p w:rsidR="002A1576" w:rsidRPr="00AD7D2A" w:rsidRDefault="002A1576" w:rsidP="002A1576">
            <w:pPr>
              <w:pStyle w:val="a6"/>
              <w:ind w:left="113" w:right="113"/>
              <w:rPr>
                <w:sz w:val="20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A1576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76" w:rsidRPr="00C54042" w:rsidRDefault="002A1576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76" w:rsidRPr="00AD7D2A" w:rsidRDefault="002A1576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186,0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76" w:rsidRPr="00AD7D2A" w:rsidRDefault="002A1576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186,0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FE7D1F" w:rsidRDefault="002A1576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FE7D1F" w:rsidRDefault="002A1576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FE7D1F" w:rsidRDefault="002A1576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AD7D2A" w:rsidRDefault="002A1576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vMerge/>
            <w:tcBorders>
              <w:left w:val="single" w:sz="4" w:space="0" w:color="auto"/>
            </w:tcBorders>
          </w:tcPr>
          <w:p w:rsidR="002A1576" w:rsidRPr="00AD7D2A" w:rsidRDefault="002A1576" w:rsidP="0083614B">
            <w:pPr>
              <w:pStyle w:val="a6"/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C54042" w:rsidRDefault="004F0188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215,2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215,2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C54042" w:rsidRDefault="004F0188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235,0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235,0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C54042" w:rsidRDefault="004F0188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172,5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172,5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C54042" w:rsidRDefault="004F0188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185,7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185,7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C54042" w:rsidRDefault="004F0188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266,0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AD7D2A" w:rsidRDefault="004F0188" w:rsidP="00A104FB">
            <w:pPr>
              <w:pStyle w:val="a6"/>
              <w:jc w:val="center"/>
              <w:rPr>
                <w:sz w:val="20"/>
              </w:rPr>
            </w:pPr>
            <w:r w:rsidRPr="00AD7D2A">
              <w:rPr>
                <w:sz w:val="20"/>
              </w:rPr>
              <w:t>266,0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</w:tr>
      <w:tr w:rsidR="008B5A32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C54042" w:rsidRDefault="004F0188" w:rsidP="00A104FB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88" w:rsidRPr="00AD7D2A" w:rsidRDefault="00D35C50" w:rsidP="00D35C50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218,0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188" w:rsidRPr="00AD7D2A" w:rsidRDefault="00D35C50" w:rsidP="00D35C50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218,0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FE7D1F" w:rsidRDefault="004F0188" w:rsidP="00FE7D1F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F0188" w:rsidRPr="00AD7D2A" w:rsidRDefault="004F0188" w:rsidP="0083614B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C3" w:rsidRPr="005758FC" w:rsidRDefault="004C26C3" w:rsidP="004C26C3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C3" w:rsidRPr="005758FC" w:rsidRDefault="004C26C3" w:rsidP="004C26C3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  <w:trHeight w:val="141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C3" w:rsidRPr="005758FC" w:rsidRDefault="004C26C3" w:rsidP="004C26C3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C3" w:rsidRPr="005758FC" w:rsidRDefault="004C26C3" w:rsidP="004C26C3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C" w:rsidRPr="00C54042" w:rsidRDefault="00D6419C" w:rsidP="00D6419C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C" w:rsidRPr="005758FC" w:rsidRDefault="00D6419C" w:rsidP="00D6419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C" w:rsidRPr="005758FC" w:rsidRDefault="00D6419C" w:rsidP="00D6419C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FE7D1F" w:rsidRDefault="00D6419C" w:rsidP="00D6419C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FE7D1F" w:rsidRDefault="00D6419C" w:rsidP="00D6419C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FE7D1F" w:rsidRDefault="00D6419C" w:rsidP="00D6419C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19C" w:rsidRPr="00C54042" w:rsidRDefault="00D6419C" w:rsidP="00D6419C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ИТОГО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6419C" w:rsidRPr="00C54042" w:rsidRDefault="004C26C3" w:rsidP="00D6419C">
            <w:pPr>
              <w:pStyle w:val="a6"/>
              <w:jc w:val="center"/>
              <w:rPr>
                <w:b/>
                <w:sz w:val="20"/>
              </w:rPr>
            </w:pPr>
            <w:r w:rsidRPr="004C26C3">
              <w:rPr>
                <w:b/>
                <w:sz w:val="20"/>
              </w:rPr>
              <w:t>2511,8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419C" w:rsidRPr="00C54042" w:rsidRDefault="004C26C3" w:rsidP="00D6419C">
            <w:pPr>
              <w:pStyle w:val="a6"/>
              <w:jc w:val="center"/>
              <w:rPr>
                <w:b/>
                <w:sz w:val="20"/>
              </w:rPr>
            </w:pPr>
            <w:r w:rsidRPr="004C26C3">
              <w:rPr>
                <w:b/>
                <w:sz w:val="20"/>
              </w:rPr>
              <w:t>2511,8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419C" w:rsidRPr="00FE7D1F" w:rsidRDefault="00D6419C" w:rsidP="00D6419C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6419C" w:rsidRPr="00FE7D1F" w:rsidRDefault="00D6419C" w:rsidP="00D6419C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FE7D1F" w:rsidRDefault="00D6419C" w:rsidP="00D6419C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2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3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9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570D80" w:rsidRDefault="00D6419C" w:rsidP="00D6419C">
            <w:pPr>
              <w:pStyle w:val="a6"/>
              <w:spacing w:line="276" w:lineRule="auto"/>
              <w:jc w:val="center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  <w:r w:rsidRPr="00AD7D2A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  <w:r w:rsidRPr="007E7951">
              <w:rPr>
                <w:sz w:val="18"/>
                <w:szCs w:val="18"/>
              </w:rPr>
              <w:t>Организация и проведение районных акций, фестивалей, конкурсов и других мероприятий, участие в зональных, краевых, окружных и Всероссийских мероприятиях, направленных на духовно-нравственное развитие и воспитание молодёжи, становление и укрепление семейных традиций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7E7951" w:rsidRDefault="00D6419C" w:rsidP="00D6419C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увеличение числа молодых людей, участвующих в мероприятиях</w:t>
            </w:r>
          </w:p>
        </w:tc>
        <w:tc>
          <w:tcPr>
            <w:tcW w:w="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7E7951" w:rsidRDefault="00D6419C" w:rsidP="00D6419C">
            <w:pPr>
              <w:jc w:val="center"/>
              <w:rPr>
                <w:spacing w:val="-6"/>
                <w:sz w:val="18"/>
                <w:szCs w:val="18"/>
              </w:rPr>
            </w:pPr>
            <w:r w:rsidRPr="007E7951">
              <w:rPr>
                <w:spacing w:val="-6"/>
                <w:sz w:val="18"/>
                <w:szCs w:val="18"/>
              </w:rPr>
              <w:t xml:space="preserve">муниципальные </w:t>
            </w:r>
          </w:p>
          <w:p w:rsidR="00D6419C" w:rsidRPr="007E7951" w:rsidRDefault="00D6419C" w:rsidP="00D6419C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учреждения Северского района – </w:t>
            </w:r>
          </w:p>
          <w:p w:rsidR="00D6419C" w:rsidRPr="007E7951" w:rsidRDefault="00D6419C" w:rsidP="00D6419C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получатели субсидий, управление по молодёжной политике – ответственный за </w:t>
            </w:r>
          </w:p>
          <w:p w:rsidR="00D6419C" w:rsidRPr="007E7951" w:rsidRDefault="00D6419C" w:rsidP="00D6419C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выполнение мероприятия</w:t>
            </w: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Default="00D6419C" w:rsidP="00D6419C">
            <w:pPr>
              <w:jc w:val="center"/>
              <w:rPr>
                <w:sz w:val="18"/>
                <w:szCs w:val="18"/>
              </w:rPr>
            </w:pPr>
          </w:p>
          <w:p w:rsidR="00D6419C" w:rsidRPr="00A104FB" w:rsidRDefault="00D6419C" w:rsidP="00D64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7E7951" w:rsidRDefault="00D6419C" w:rsidP="00D6419C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D6419C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D6419C" w:rsidRPr="00AD7D2A" w:rsidRDefault="00D6419C" w:rsidP="00D6419C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C54042" w:rsidRDefault="00D6419C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6419C" w:rsidRPr="00717F71" w:rsidRDefault="00D6419C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419C" w:rsidRPr="00FE7D1F" w:rsidRDefault="00D6419C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D6419C" w:rsidRPr="00AD7D2A" w:rsidRDefault="00D6419C" w:rsidP="00D6419C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157E42">
            <w:pPr>
              <w:pStyle w:val="a6"/>
              <w:jc w:val="center"/>
              <w:rPr>
                <w:b/>
                <w:sz w:val="20"/>
              </w:rPr>
            </w:pPr>
            <w:r w:rsidRPr="00717F71">
              <w:rPr>
                <w:b/>
                <w:sz w:val="20"/>
              </w:rPr>
              <w:t>ИТОГО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D015B2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330,2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D015B2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330,2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  <w:cantSplit/>
          <w:trHeight w:val="184"/>
        </w:trPr>
        <w:tc>
          <w:tcPr>
            <w:tcW w:w="143" w:type="pct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  <w:r>
              <w:rPr>
                <w:sz w:val="20"/>
              </w:rPr>
              <w:t>1.3</w:t>
            </w:r>
            <w:r w:rsidRPr="00AD7D2A">
              <w:rPr>
                <w:sz w:val="20"/>
              </w:rPr>
              <w:t>.</w:t>
            </w:r>
          </w:p>
        </w:tc>
        <w:tc>
          <w:tcPr>
            <w:tcW w:w="758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C26C3" w:rsidRDefault="004C26C3" w:rsidP="004C26C3">
            <w:pPr>
              <w:pStyle w:val="a6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Организация и проведение районных акций, фестивалей, конкурсов и других мероприятий по творческому и интеллектуальному развитию молодёжи, обеспечение участия талантливой молодёжи в зональных, краевых, окружных и Всероссийских конкурсах творчества молодёжи</w:t>
            </w:r>
          </w:p>
          <w:p w:rsidR="004C26C3" w:rsidRDefault="004C26C3" w:rsidP="004C26C3">
            <w:pPr>
              <w:pStyle w:val="a6"/>
              <w:rPr>
                <w:sz w:val="18"/>
                <w:szCs w:val="18"/>
              </w:rPr>
            </w:pPr>
          </w:p>
          <w:p w:rsidR="004C26C3" w:rsidRDefault="004C26C3" w:rsidP="004C26C3">
            <w:pPr>
              <w:pStyle w:val="a6"/>
              <w:rPr>
                <w:sz w:val="18"/>
                <w:szCs w:val="18"/>
              </w:rPr>
            </w:pPr>
          </w:p>
          <w:p w:rsidR="004C26C3" w:rsidRDefault="004C26C3" w:rsidP="004C26C3">
            <w:pPr>
              <w:pStyle w:val="a6"/>
              <w:rPr>
                <w:sz w:val="18"/>
                <w:szCs w:val="18"/>
              </w:rPr>
            </w:pPr>
          </w:p>
          <w:p w:rsidR="004C26C3" w:rsidRDefault="004C26C3" w:rsidP="004C26C3">
            <w:pPr>
              <w:pStyle w:val="a6"/>
              <w:rPr>
                <w:sz w:val="18"/>
                <w:szCs w:val="18"/>
              </w:rPr>
            </w:pPr>
          </w:p>
          <w:p w:rsidR="004C26C3" w:rsidRPr="00A104FB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185,4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185,4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7E7951" w:rsidRDefault="004C26C3" w:rsidP="004C26C3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увеличение числа молодых людей, участвующих </w:t>
            </w:r>
            <w:r w:rsidRPr="007E7951">
              <w:rPr>
                <w:sz w:val="18"/>
                <w:szCs w:val="18"/>
              </w:rPr>
              <w:br/>
              <w:t>в мероприятиях</w:t>
            </w:r>
          </w:p>
        </w:tc>
        <w:tc>
          <w:tcPr>
            <w:tcW w:w="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</w:t>
            </w:r>
            <w:r>
              <w:rPr>
                <w:sz w:val="18"/>
                <w:szCs w:val="18"/>
              </w:rPr>
              <w:t>роприятия</w:t>
            </w: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Default="004C26C3" w:rsidP="004C26C3">
            <w:pPr>
              <w:rPr>
                <w:sz w:val="18"/>
                <w:szCs w:val="18"/>
              </w:rPr>
            </w:pPr>
          </w:p>
          <w:p w:rsidR="004C26C3" w:rsidRDefault="004C26C3" w:rsidP="004C26C3">
            <w:pPr>
              <w:jc w:val="center"/>
              <w:rPr>
                <w:sz w:val="18"/>
                <w:szCs w:val="18"/>
              </w:rPr>
            </w:pPr>
          </w:p>
          <w:p w:rsidR="004C26C3" w:rsidRPr="00A104FB" w:rsidRDefault="004C26C3" w:rsidP="004C2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  <w:textDirection w:val="tbRl"/>
          </w:tcPr>
          <w:p w:rsidR="004C26C3" w:rsidRPr="008B5A32" w:rsidRDefault="004C26C3" w:rsidP="004C26C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7E7951" w:rsidRDefault="004C26C3" w:rsidP="004C26C3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4C26C3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4C26C3" w:rsidRPr="00AD7D2A" w:rsidRDefault="004C26C3" w:rsidP="004C26C3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C54042" w:rsidRDefault="004C26C3" w:rsidP="004C26C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172,0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26C3" w:rsidRPr="00717F71" w:rsidRDefault="004C26C3" w:rsidP="004C26C3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172,0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26C3" w:rsidRPr="00FE7D1F" w:rsidRDefault="004C26C3" w:rsidP="004C26C3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4C26C3" w:rsidRPr="00AD7D2A" w:rsidRDefault="004C26C3" w:rsidP="004C26C3">
            <w:pPr>
              <w:pStyle w:val="a6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D9B" w:rsidRPr="00D35C50" w:rsidRDefault="00745D9B" w:rsidP="00745D9B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D35C50">
              <w:rPr>
                <w:b/>
                <w:sz w:val="20"/>
              </w:rPr>
              <w:t>2023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D35C50" w:rsidRDefault="00745D9B" w:rsidP="00745D9B">
            <w:pPr>
              <w:jc w:val="center"/>
            </w:pPr>
            <w:r w:rsidRPr="00D35C50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D9B" w:rsidRPr="00D35C50" w:rsidRDefault="00745D9B" w:rsidP="00745D9B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D35C50">
              <w:rPr>
                <w:b/>
                <w:sz w:val="20"/>
              </w:rPr>
              <w:t>2024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D35C50" w:rsidRDefault="00745D9B" w:rsidP="00745D9B">
            <w:pPr>
              <w:jc w:val="center"/>
            </w:pPr>
            <w:r w:rsidRPr="00D35C50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D9B" w:rsidRPr="00D35C50" w:rsidRDefault="00745D9B" w:rsidP="00745D9B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D35C50">
              <w:rPr>
                <w:b/>
                <w:sz w:val="20"/>
              </w:rPr>
              <w:t>2025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D35C50" w:rsidRDefault="00745D9B" w:rsidP="00745D9B">
            <w:pPr>
              <w:jc w:val="center"/>
            </w:pPr>
            <w:r w:rsidRPr="00D35C50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D9B" w:rsidRPr="00D35C50" w:rsidRDefault="00745D9B" w:rsidP="00745D9B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Default="00745D9B" w:rsidP="00745D9B">
            <w:pPr>
              <w:jc w:val="center"/>
            </w:pPr>
            <w:r w:rsidRPr="00612D4F">
              <w:rPr>
                <w:sz w:val="20"/>
                <w:lang w:val="en-US"/>
              </w:rPr>
              <w:t>200</w:t>
            </w:r>
            <w:r w:rsidRPr="00612D4F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D35C50" w:rsidRDefault="00745D9B" w:rsidP="00745D9B">
            <w:pPr>
              <w:jc w:val="center"/>
            </w:pPr>
            <w:r w:rsidRPr="00D35C50">
              <w:rPr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AD7D2A" w:rsidRDefault="00745D9B" w:rsidP="00745D9B">
            <w:pPr>
              <w:rPr>
                <w:sz w:val="20"/>
              </w:rPr>
            </w:pPr>
          </w:p>
        </w:tc>
        <w:tc>
          <w:tcPr>
            <w:tcW w:w="37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D9B" w:rsidRPr="00D35C50" w:rsidRDefault="00745D9B" w:rsidP="00745D9B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D35C50">
              <w:rPr>
                <w:b/>
                <w:sz w:val="20"/>
              </w:rPr>
              <w:t>ИТОГО</w:t>
            </w:r>
          </w:p>
        </w:tc>
        <w:tc>
          <w:tcPr>
            <w:tcW w:w="322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5D9B" w:rsidRPr="00D35C50" w:rsidRDefault="00745D9B" w:rsidP="00745D9B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2150</w:t>
            </w:r>
            <w:r w:rsidRPr="00D35C50">
              <w:rPr>
                <w:b/>
                <w:sz w:val="20"/>
              </w:rPr>
              <w:t>,4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D9B" w:rsidRPr="00D35C50" w:rsidRDefault="00745D9B" w:rsidP="00745D9B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2150</w:t>
            </w:r>
            <w:r w:rsidRPr="00D35C50">
              <w:rPr>
                <w:b/>
                <w:sz w:val="20"/>
              </w:rPr>
              <w:t>,4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D35C50" w:rsidRDefault="00745D9B" w:rsidP="00745D9B">
            <w:pPr>
              <w:jc w:val="center"/>
              <w:rPr>
                <w:b/>
              </w:rPr>
            </w:pPr>
            <w:r w:rsidRPr="00D35C50">
              <w:rPr>
                <w:b/>
                <w:sz w:val="20"/>
              </w:rPr>
              <w:t>0,0</w:t>
            </w:r>
          </w:p>
        </w:tc>
        <w:tc>
          <w:tcPr>
            <w:tcW w:w="443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8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D9B" w:rsidRPr="00FE7D1F" w:rsidRDefault="00745D9B" w:rsidP="00745D9B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Pr="00AD7D2A" w:rsidRDefault="00745D9B" w:rsidP="00745D9B">
            <w:pPr>
              <w:pStyle w:val="a6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22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8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9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570D80" w:rsidRDefault="00745D9B" w:rsidP="00745D9B">
            <w:pPr>
              <w:widowControl/>
              <w:suppressAutoHyphens w:val="0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Pr="00570D80" w:rsidRDefault="00745D9B" w:rsidP="00745D9B">
            <w:pPr>
              <w:widowControl/>
              <w:suppressAutoHyphens w:val="0"/>
              <w:jc w:val="center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Всего по разделу 1</w:t>
            </w: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341,7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  <w:p w:rsidR="00745D9B" w:rsidRPr="0032099C" w:rsidRDefault="00745D9B" w:rsidP="00745D9B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460,2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460,2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275,5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275,5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45D9B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5D9B" w:rsidRPr="00157E42" w:rsidRDefault="00745D9B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5D9B" w:rsidRPr="00157E42" w:rsidRDefault="00745D9B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Pr="00157E42" w:rsidRDefault="00745D9B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45D9B" w:rsidRDefault="00745D9B" w:rsidP="00745D9B">
            <w:pPr>
              <w:widowControl/>
              <w:suppressAutoHyphens w:val="0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color w:val="000000"/>
                <w:sz w:val="20"/>
                <w:szCs w:val="20"/>
              </w:rPr>
            </w:pPr>
            <w:r w:rsidRPr="00157E4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  <w:trHeight w:val="96"/>
        </w:trPr>
        <w:tc>
          <w:tcPr>
            <w:tcW w:w="901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4992,4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4992,4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9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Default="007F7D6A" w:rsidP="007F7D6A">
            <w:pPr>
              <w:widowControl/>
              <w:suppressAutoHyphens w:val="0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  <w:cantSplit/>
          <w:trHeight w:val="424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391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Формирование здорового образа жизни молодёжи Северского района, профилактика безнадзорности и асоциальных проявлений в подростково-молодежной  среде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  <w:textDirection w:val="tbRl"/>
          </w:tcPr>
          <w:p w:rsidR="007F7D6A" w:rsidRPr="008B5A32" w:rsidRDefault="007F7D6A" w:rsidP="007F7D6A">
            <w:pPr>
              <w:pStyle w:val="a6"/>
              <w:ind w:left="113" w:right="113"/>
            </w:pPr>
            <w:r w:rsidRPr="008B5A32">
              <w:t>3</w:t>
            </w: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2.1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rPr>
                <w:spacing w:val="-4"/>
                <w:kern w:val="16"/>
                <w:sz w:val="20"/>
                <w:szCs w:val="20"/>
              </w:rPr>
            </w:pPr>
            <w:r w:rsidRPr="00157E42">
              <w:rPr>
                <w:spacing w:val="-4"/>
                <w:kern w:val="16"/>
                <w:sz w:val="18"/>
                <w:szCs w:val="20"/>
              </w:rPr>
              <w:t>Проведение тематических смен районного молодёжного форума «Мирный»; сохранение и укрепление материально-технической базы форума (приобретение оборудования и имущества, необходимого для обеспечения работы форума; кадровое обеспечение форума, текущий ремонт зданий и сооружений, в том числе разработка проектно-сметной  документации для проведения текущего ремонта) и иные мероприятия, связанные с организацией и проведением форума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2052,7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2052,7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7E7951" w:rsidRDefault="007F7D6A" w:rsidP="00157E42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обеспечение </w:t>
            </w:r>
          </w:p>
          <w:p w:rsidR="007F7D6A" w:rsidRPr="007E7951" w:rsidRDefault="007F7D6A" w:rsidP="00157E42">
            <w:pPr>
              <w:jc w:val="center"/>
              <w:rPr>
                <w:b/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отдыха и оздоровления молодёжи 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7E7951" w:rsidRDefault="007F7D6A" w:rsidP="00157E42">
            <w:pPr>
              <w:jc w:val="center"/>
              <w:rPr>
                <w:b/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муниципальные учреждения Северского района – </w:t>
            </w:r>
          </w:p>
          <w:p w:rsidR="007F7D6A" w:rsidRPr="007E7951" w:rsidRDefault="007F7D6A" w:rsidP="00157E42">
            <w:pPr>
              <w:jc w:val="center"/>
              <w:rPr>
                <w:b/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7E7951" w:rsidRDefault="007F7D6A" w:rsidP="007F7D6A">
            <w:pPr>
              <w:jc w:val="center"/>
              <w:rPr>
                <w:sz w:val="18"/>
                <w:szCs w:val="18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1720,0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1720,0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1830,0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1830,0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1900,0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1900,0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1700,0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1700,0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730,0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730,0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1330,0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1330,0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1553,05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1553,05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1661,26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1661,26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F777EC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F7D6A" w:rsidRPr="00157E42">
              <w:rPr>
                <w:sz w:val="20"/>
                <w:szCs w:val="20"/>
              </w:rPr>
              <w:t>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7F7D6A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D6A" w:rsidRPr="00157E42" w:rsidRDefault="007F7D6A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7F7D6A" w:rsidRPr="00AD7D2A" w:rsidRDefault="007F7D6A" w:rsidP="007F7D6A">
            <w:pPr>
              <w:pStyle w:val="a6"/>
              <w:rPr>
                <w:sz w:val="20"/>
              </w:rPr>
            </w:pPr>
          </w:p>
        </w:tc>
      </w:tr>
      <w:tr w:rsidR="00F63328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157E42" w:rsidRDefault="00F63328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157E42" w:rsidRDefault="00F63328" w:rsidP="00157E42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157E42" w:rsidRDefault="00F63328" w:rsidP="00157E42">
            <w:pPr>
              <w:pStyle w:val="a6"/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57E42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3328" w:rsidRPr="00157E42" w:rsidRDefault="00F63328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157E42" w:rsidRDefault="00F63328" w:rsidP="00157E42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1730,0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157E42" w:rsidRDefault="00F63328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157E42" w:rsidRDefault="00F63328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157E42" w:rsidRDefault="00F63328" w:rsidP="00157E4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157E42">
              <w:rPr>
                <w:sz w:val="20"/>
                <w:szCs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AD7D2A" w:rsidRDefault="00F63328" w:rsidP="00F6332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AD7D2A" w:rsidRDefault="00F63328" w:rsidP="00F63328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AD7D2A" w:rsidRDefault="00F63328" w:rsidP="00F63328">
            <w:pPr>
              <w:pStyle w:val="a6"/>
              <w:rPr>
                <w:sz w:val="20"/>
              </w:rPr>
            </w:pPr>
          </w:p>
        </w:tc>
      </w:tr>
      <w:tr w:rsidR="00F63328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63328" w:rsidRPr="00AD7D2A" w:rsidRDefault="00F63328" w:rsidP="00F6332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63328" w:rsidRPr="00AD7D2A" w:rsidRDefault="00F63328" w:rsidP="00F6332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63328" w:rsidRPr="00A104FB" w:rsidRDefault="00F777EC" w:rsidP="00556A93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556A93">
              <w:rPr>
                <w:b/>
                <w:sz w:val="20"/>
                <w:lang w:val="en-GB"/>
              </w:rPr>
              <w:t>6</w:t>
            </w:r>
            <w:r w:rsidR="00AF2274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</w:t>
            </w:r>
            <w:r w:rsidR="00F63328">
              <w:rPr>
                <w:b/>
                <w:sz w:val="20"/>
              </w:rPr>
              <w:t>,0</w:t>
            </w:r>
            <w:r w:rsidR="00565D55">
              <w:rPr>
                <w:b/>
                <w:sz w:val="20"/>
              </w:rPr>
              <w:t>1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63328" w:rsidRPr="00A104FB" w:rsidRDefault="00F777EC" w:rsidP="00556A93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556A93">
              <w:rPr>
                <w:b/>
                <w:sz w:val="20"/>
                <w:lang w:val="en-GB"/>
              </w:rPr>
              <w:t>6</w:t>
            </w:r>
            <w:bookmarkStart w:id="0" w:name="_GoBack"/>
            <w:bookmarkEnd w:id="0"/>
            <w:r w:rsidR="00F63328">
              <w:rPr>
                <w:b/>
                <w:sz w:val="20"/>
              </w:rPr>
              <w:t>67,0</w:t>
            </w:r>
            <w:r w:rsidR="00565D55">
              <w:rPr>
                <w:b/>
                <w:sz w:val="20"/>
              </w:rPr>
              <w:t>1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AD7D2A" w:rsidRDefault="00F63328" w:rsidP="00F6332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AD7D2A" w:rsidRDefault="00F63328" w:rsidP="00F63328">
            <w:pPr>
              <w:pStyle w:val="a6"/>
              <w:rPr>
                <w:sz w:val="20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AD7D2A" w:rsidRDefault="00F63328" w:rsidP="00F63328">
            <w:pPr>
              <w:pStyle w:val="a6"/>
              <w:rPr>
                <w:sz w:val="20"/>
              </w:rPr>
            </w:pPr>
          </w:p>
        </w:tc>
      </w:tr>
      <w:tr w:rsidR="00F63328" w:rsidRPr="00AD7D2A" w:rsidTr="002A1576">
        <w:trPr>
          <w:gridAfter w:val="7"/>
          <w:wAfter w:w="93" w:type="pct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157E42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157E42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2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28" w:rsidRPr="00570D80" w:rsidRDefault="00F6332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F6332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9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570D80" w:rsidRDefault="00F63328" w:rsidP="00F6332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570D80" w:rsidRDefault="00F63328" w:rsidP="00F63328">
            <w:pPr>
              <w:pStyle w:val="a6"/>
              <w:jc w:val="center"/>
              <w:rPr>
                <w:sz w:val="20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63328" w:rsidRPr="00AD7D2A" w:rsidRDefault="00F63328" w:rsidP="00157E42">
            <w:pPr>
              <w:pStyle w:val="a6"/>
              <w:rPr>
                <w:sz w:val="20"/>
              </w:rPr>
            </w:pPr>
            <w:r w:rsidRPr="00AD7D2A">
              <w:rPr>
                <w:sz w:val="20"/>
              </w:rPr>
              <w:t>2.</w:t>
            </w:r>
            <w:r>
              <w:rPr>
                <w:sz w:val="20"/>
              </w:rPr>
              <w:t>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фестивалей, слетов, соревнований, туриад, учебно</w:t>
            </w:r>
            <w:r>
              <w:rPr>
                <w:sz w:val="18"/>
                <w:szCs w:val="18"/>
              </w:rPr>
              <w:t>-</w:t>
            </w:r>
            <w:r w:rsidRPr="007E7951">
              <w:rPr>
                <w:sz w:val="18"/>
                <w:szCs w:val="18"/>
              </w:rPr>
              <w:t xml:space="preserve">тренировочных сборов </w:t>
            </w:r>
            <w:r w:rsidRPr="007E7951">
              <w:rPr>
                <w:sz w:val="18"/>
                <w:szCs w:val="18"/>
              </w:rPr>
              <w:br/>
              <w:t>и других мероприятий, участие в зональных, краевых, окружных и Всероссийских мероприятиях, направленных на развитие молодёжного туризма; организация и проведение экскурсий, походов; приобретение туристского снаряжения</w:t>
            </w:r>
          </w:p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</w:p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</w:p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</w:p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</w:p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</w:p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</w:p>
          <w:p w:rsidR="00F63328" w:rsidRDefault="00F63328" w:rsidP="00157E42">
            <w:pPr>
              <w:pStyle w:val="a6"/>
              <w:rPr>
                <w:sz w:val="18"/>
                <w:szCs w:val="18"/>
              </w:rPr>
            </w:pPr>
          </w:p>
          <w:p w:rsidR="00F63328" w:rsidRPr="00772B5D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350,0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350,0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  <w:r w:rsidRPr="007E7951">
              <w:rPr>
                <w:spacing w:val="-8"/>
                <w:sz w:val="18"/>
                <w:szCs w:val="18"/>
              </w:rPr>
              <w:t>популяриза</w:t>
            </w:r>
            <w:r>
              <w:rPr>
                <w:spacing w:val="-8"/>
                <w:sz w:val="18"/>
                <w:szCs w:val="18"/>
              </w:rPr>
              <w:t>ция</w:t>
            </w:r>
            <w:r w:rsidRPr="007E7951">
              <w:rPr>
                <w:sz w:val="18"/>
                <w:szCs w:val="18"/>
              </w:rPr>
              <w:t xml:space="preserve"> активных видов туризма, расширение участия молодежи в туристских мероприятиях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350,0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350,0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266,4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266,4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307,8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307,8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288,0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288,0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134,4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134,4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225,5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225,5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300,0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300,0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2D2ECD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F63328" w:rsidRPr="00365DE2">
              <w:rPr>
                <w:sz w:val="20"/>
              </w:rPr>
              <w:t>1,0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2D2ECD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A32A27">
              <w:rPr>
                <w:sz w:val="20"/>
              </w:rPr>
              <w:t>1,0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63328" w:rsidRPr="00772B5D">
              <w:rPr>
                <w:sz w:val="20"/>
              </w:rPr>
              <w:t>8,0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63328" w:rsidRPr="00772B5D">
              <w:rPr>
                <w:sz w:val="20"/>
              </w:rPr>
              <w:t>8,0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F63328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Default="00F63328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F63328" w:rsidRPr="007E7951" w:rsidRDefault="00F63328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C54042" w:rsidRDefault="00F6332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F63328" w:rsidP="00157E42">
            <w:pPr>
              <w:pStyle w:val="a6"/>
              <w:jc w:val="center"/>
              <w:rPr>
                <w:sz w:val="20"/>
              </w:rPr>
            </w:pPr>
            <w:r w:rsidRPr="00772B5D">
              <w:rPr>
                <w:sz w:val="20"/>
              </w:rPr>
              <w:t>2</w:t>
            </w:r>
            <w:r w:rsidR="007D069E">
              <w:rPr>
                <w:sz w:val="20"/>
              </w:rPr>
              <w:t>0</w:t>
            </w:r>
            <w:r w:rsidRPr="00772B5D">
              <w:rPr>
                <w:sz w:val="20"/>
              </w:rPr>
              <w:t>8,0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772B5D" w:rsidRDefault="007D069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63328" w:rsidRPr="00772B5D">
              <w:rPr>
                <w:sz w:val="20"/>
              </w:rPr>
              <w:t>8,0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3328" w:rsidRPr="00FE7D1F" w:rsidRDefault="00F6332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F63328" w:rsidRPr="007E7951" w:rsidRDefault="00F63328" w:rsidP="00F63328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772B5D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72B5D">
              <w:rPr>
                <w:sz w:val="20"/>
              </w:rPr>
              <w:t>8,0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772B5D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72B5D">
              <w:rPr>
                <w:sz w:val="20"/>
              </w:rPr>
              <w:t>8,0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  <w:rPr>
                <w:sz w:val="20"/>
              </w:rPr>
            </w:pP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7"/>
          <w:wAfter w:w="93" w:type="pct"/>
          <w:trHeight w:val="227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E82259" w:rsidRDefault="00E82259" w:rsidP="00157E42">
            <w:pPr>
              <w:pStyle w:val="a6"/>
              <w:jc w:val="center"/>
              <w:rPr>
                <w:b/>
                <w:sz w:val="20"/>
              </w:rPr>
            </w:pPr>
            <w:r w:rsidRPr="00E82259">
              <w:rPr>
                <w:b/>
                <w:sz w:val="20"/>
              </w:rPr>
              <w:t>301</w:t>
            </w:r>
            <w:r w:rsidR="00A32A27" w:rsidRPr="00E82259">
              <w:rPr>
                <w:b/>
                <w:sz w:val="20"/>
              </w:rPr>
              <w:t>7,1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E82259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E82259">
              <w:rPr>
                <w:b/>
                <w:sz w:val="20"/>
              </w:rPr>
              <w:t>30</w:t>
            </w:r>
            <w:r w:rsidR="00E82259" w:rsidRPr="00E82259">
              <w:rPr>
                <w:b/>
                <w:sz w:val="20"/>
              </w:rPr>
              <w:t>1</w:t>
            </w:r>
            <w:r w:rsidRPr="00E82259">
              <w:rPr>
                <w:b/>
                <w:sz w:val="20"/>
              </w:rPr>
              <w:t>7,1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E82259" w:rsidRDefault="00A32A27" w:rsidP="00157E42">
            <w:pPr>
              <w:jc w:val="center"/>
              <w:rPr>
                <w:b/>
              </w:rPr>
            </w:pPr>
            <w:r w:rsidRPr="00E82259">
              <w:rPr>
                <w:b/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" w:type="pct"/>
            <w:gridSpan w:val="3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cantSplit/>
          <w:trHeight w:val="284"/>
        </w:trPr>
        <w:tc>
          <w:tcPr>
            <w:tcW w:w="143" w:type="pct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758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конкурсов, фестивалей, акций, спартакиад, соревнований и других меропри</w:t>
            </w:r>
            <w:r>
              <w:rPr>
                <w:sz w:val="18"/>
                <w:szCs w:val="18"/>
              </w:rPr>
              <w:t xml:space="preserve">ятий, </w:t>
            </w:r>
            <w:r w:rsidRPr="007E7951">
              <w:rPr>
                <w:sz w:val="18"/>
                <w:szCs w:val="18"/>
              </w:rPr>
              <w:t>участие в зональных, краевых, окружных и Всероссийских мероприятиях, направленных на организацию отдыха, оздоровления и занятости подростков и молодёжи</w:t>
            </w:r>
          </w:p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15,0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15,0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популяризация здорового образа жизни среди молодёжи, обеспечение отдыха и оздоровления молодёжи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  <w:textDirection w:val="tbRl"/>
          </w:tcPr>
          <w:p w:rsidR="00A32A27" w:rsidRPr="008B5A32" w:rsidRDefault="00A32A27" w:rsidP="00A32A2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29,7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29,7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20,3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20,3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52,0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52,0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92,5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92,5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55,0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55,0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105,0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105,0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99,453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 w:rsidRPr="00A94DC4">
              <w:rPr>
                <w:sz w:val="20"/>
              </w:rPr>
              <w:t>99,453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Default="00A32A27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A32A27" w:rsidRPr="007E7951" w:rsidRDefault="00A32A27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8D6DB9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A94DC4" w:rsidRDefault="008D6DB9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8D6DB9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D6DB9" w:rsidRDefault="008D6DB9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8D6DB9" w:rsidRPr="007E7951" w:rsidRDefault="008D6DB9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C54042" w:rsidRDefault="008D6DB9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A94DC4" w:rsidRDefault="008D6DB9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A94DC4" w:rsidRDefault="008D6DB9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FE7D1F" w:rsidRDefault="008D6DB9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FE7D1F" w:rsidRDefault="008D6DB9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FE7D1F" w:rsidRDefault="008D6DB9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D6DB9" w:rsidRPr="007E7951" w:rsidRDefault="008D6DB9" w:rsidP="008D6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B9" w:rsidRPr="007E7951" w:rsidRDefault="008D6DB9" w:rsidP="008D6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D6DB9" w:rsidRPr="007E7951" w:rsidRDefault="008D6DB9" w:rsidP="008D6DB9">
            <w:pPr>
              <w:jc w:val="center"/>
              <w:rPr>
                <w:sz w:val="18"/>
                <w:szCs w:val="18"/>
              </w:rPr>
            </w:pPr>
          </w:p>
        </w:tc>
      </w:tr>
      <w:tr w:rsidR="008D6DB9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8D6DB9" w:rsidRDefault="008D6DB9" w:rsidP="00157E42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8D6DB9" w:rsidRPr="007E7951" w:rsidRDefault="008D6DB9" w:rsidP="00157E4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C54042" w:rsidRDefault="008D6DB9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A94DC4" w:rsidRDefault="008D6DB9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A94DC4" w:rsidRDefault="008D6DB9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FE7D1F" w:rsidRDefault="008D6DB9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FE7D1F" w:rsidRDefault="008D6DB9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DB9" w:rsidRPr="00FE7D1F" w:rsidRDefault="008D6DB9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D6DB9" w:rsidRPr="007E7951" w:rsidRDefault="008D6DB9" w:rsidP="008D6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B9" w:rsidRPr="007E7951" w:rsidRDefault="008D6DB9" w:rsidP="008D6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D6DB9" w:rsidRPr="007E7951" w:rsidRDefault="008D6DB9" w:rsidP="008D6DB9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A32A27" w:rsidP="00A32A27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8D6DB9" w:rsidP="00A32A27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8D6DB9">
              <w:rPr>
                <w:b/>
                <w:sz w:val="20"/>
              </w:rPr>
              <w:t>993,953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C54042" w:rsidRDefault="008D6DB9" w:rsidP="00A32A27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8D6DB9">
              <w:rPr>
                <w:b/>
                <w:sz w:val="20"/>
              </w:rPr>
              <w:t>993,953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A32A27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A32A27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32A27" w:rsidRPr="00FE7D1F" w:rsidRDefault="00A32A27" w:rsidP="00A32A27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6"/>
          <w:wAfter w:w="73" w:type="pct"/>
          <w:trHeight w:val="20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jc w:val="center"/>
              <w:rPr>
                <w:sz w:val="18"/>
                <w:szCs w:val="18"/>
              </w:rPr>
            </w:pPr>
            <w:r w:rsidRPr="00570D80">
              <w:rPr>
                <w:sz w:val="18"/>
                <w:szCs w:val="18"/>
              </w:rPr>
              <w:t>2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pStyle w:val="a6"/>
              <w:spacing w:line="276" w:lineRule="auto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jc w:val="center"/>
              <w:rPr>
                <w:sz w:val="18"/>
                <w:szCs w:val="18"/>
              </w:rPr>
            </w:pPr>
            <w:r w:rsidRPr="00570D80">
              <w:rPr>
                <w:sz w:val="18"/>
                <w:szCs w:val="18"/>
              </w:rPr>
              <w:t>9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570D80" w:rsidRDefault="00A32A27" w:rsidP="00A32A27">
            <w:pPr>
              <w:jc w:val="center"/>
              <w:rPr>
                <w:sz w:val="18"/>
                <w:szCs w:val="18"/>
              </w:rPr>
            </w:pPr>
            <w:r w:rsidRPr="00570D80">
              <w:rPr>
                <w:sz w:val="18"/>
                <w:szCs w:val="18"/>
              </w:rPr>
              <w:t>10</w:t>
            </w: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570D80" w:rsidRDefault="00A32A27" w:rsidP="00A32A27">
            <w:pPr>
              <w:jc w:val="center"/>
              <w:rPr>
                <w:sz w:val="18"/>
                <w:szCs w:val="18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38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235F75" w:rsidRDefault="00A32A27" w:rsidP="00A32A27">
            <w:pPr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157E42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Организация работы с подростками и молодёжью по месту жительства; укрепление материально-технической базы клубов по месту жительства; развитие инфраструктуры для уличных (дворовых) видов спорта</w:t>
            </w:r>
          </w:p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493,4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493,4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</w:t>
            </w:r>
            <w:r w:rsidRPr="007E7951">
              <w:rPr>
                <w:sz w:val="18"/>
                <w:szCs w:val="18"/>
              </w:rPr>
              <w:t>социальной инфра</w:t>
            </w:r>
            <w:r>
              <w:rPr>
                <w:sz w:val="18"/>
                <w:szCs w:val="18"/>
              </w:rPr>
              <w:t xml:space="preserve">структуры для </w:t>
            </w:r>
            <w:r w:rsidRPr="007E7951">
              <w:rPr>
                <w:sz w:val="18"/>
                <w:szCs w:val="18"/>
              </w:rPr>
              <w:t>молодёжи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7E7951" w:rsidRDefault="00A32A27" w:rsidP="00A32A27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ответственный за выполнение ме</w:t>
            </w:r>
            <w:r>
              <w:rPr>
                <w:sz w:val="18"/>
                <w:szCs w:val="18"/>
              </w:rPr>
              <w:t>роприятия</w:t>
            </w: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 w:val="restart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38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65,3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65,3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38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38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38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48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45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45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45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  <w:trHeight w:val="45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AD7D2A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</w:tr>
      <w:tr w:rsidR="00A32A27" w:rsidRPr="00AD7D2A" w:rsidTr="002A1576">
        <w:trPr>
          <w:gridAfter w:val="2"/>
          <w:wAfter w:w="31" w:type="pct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2A27" w:rsidRPr="00C54042" w:rsidRDefault="00A32A27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A27" w:rsidRPr="007D2F24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7D2F24" w:rsidRDefault="00A32A27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A27" w:rsidRPr="00FE7D1F" w:rsidRDefault="00A32A27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27" w:rsidRPr="00AD7D2A" w:rsidRDefault="00A32A27" w:rsidP="00A32A27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A32A27" w:rsidRPr="00AD7D2A" w:rsidRDefault="00A32A27" w:rsidP="00A32A27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41" w:type="pct"/>
            <w:gridSpan w:val="4"/>
          </w:tcPr>
          <w:p w:rsidR="00A32A27" w:rsidRPr="00AD7D2A" w:rsidRDefault="00A32A27" w:rsidP="00A32A27">
            <w:pPr>
              <w:widowControl/>
              <w:suppressAutoHyphens w:val="0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FF" w:rsidRPr="007D2F24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7D2F24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widowControl/>
              <w:suppressAutoHyphens w:val="0"/>
              <w:rPr>
                <w:sz w:val="20"/>
              </w:rPr>
            </w:pPr>
          </w:p>
        </w:tc>
        <w:tc>
          <w:tcPr>
            <w:tcW w:w="41" w:type="pct"/>
            <w:gridSpan w:val="4"/>
          </w:tcPr>
          <w:p w:rsidR="008B3EFF" w:rsidRPr="00AD7D2A" w:rsidRDefault="008B3EFF" w:rsidP="008B3EFF">
            <w:pPr>
              <w:widowControl/>
              <w:suppressAutoHyphens w:val="0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cantSplit/>
          <w:trHeight w:val="278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FF" w:rsidRPr="007D2F24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872,3</w:t>
            </w:r>
          </w:p>
        </w:tc>
        <w:tc>
          <w:tcPr>
            <w:tcW w:w="3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8B3EFF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872,3</w:t>
            </w:r>
          </w:p>
        </w:tc>
        <w:tc>
          <w:tcPr>
            <w:tcW w:w="313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  <w:textDirection w:val="tbRl"/>
          </w:tcPr>
          <w:p w:rsidR="008B3EFF" w:rsidRPr="008B5A32" w:rsidRDefault="008B3EFF" w:rsidP="008B3EFF">
            <w:pPr>
              <w:widowControl/>
              <w:suppressAutoHyphens w:val="0"/>
              <w:ind w:left="113" w:right="1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" w:type="pct"/>
            <w:gridSpan w:val="4"/>
          </w:tcPr>
          <w:p w:rsidR="008B3EFF" w:rsidRPr="00AD7D2A" w:rsidRDefault="008B3EFF" w:rsidP="008B3EFF">
            <w:pPr>
              <w:widowControl/>
              <w:suppressAutoHyphens w:val="0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8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7D2F24" w:rsidRDefault="008B3EFF" w:rsidP="008B3EFF">
            <w:pPr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157E42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лекций, семинаров, молодежных акций и иных мероприятий, направленных на профилактику наркомании, табакокурения и алкоголизма в подростково-молодежной среде; изготовление, приобретение информационной продукции антинаркотической направленности</w:t>
            </w:r>
          </w:p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AD7D2A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AD7D2A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7E7951" w:rsidRDefault="008B3EFF" w:rsidP="008B3EFF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обеспечение первичной профилактической работы с молодежью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7E7951" w:rsidRDefault="008B3EFF" w:rsidP="008B3EFF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  <w:p w:rsidR="008B3EFF" w:rsidRPr="007E7951" w:rsidRDefault="008B3EFF" w:rsidP="008B3E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 w:val="restart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AD7D2A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AD7D2A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AD7D2A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34,4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AD7D2A" w:rsidRDefault="008B3EFF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34,4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8B3EFF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Default="008B3EFF" w:rsidP="008B3EFF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C54042" w:rsidRDefault="008B3EFF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3EFF" w:rsidRPr="00FE7D1F" w:rsidRDefault="008B3EFF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8B3EFF" w:rsidRPr="00AD7D2A" w:rsidRDefault="008B3EFF" w:rsidP="008B3EFF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gridAfter w:val="2"/>
          <w:wAfter w:w="31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64E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  <w:p w:rsidR="00157E42" w:rsidRPr="00C54042" w:rsidRDefault="00157E42" w:rsidP="00157E42">
            <w:pPr>
              <w:pStyle w:val="a6"/>
              <w:jc w:val="center"/>
              <w:rPr>
                <w:b/>
                <w:sz w:val="20"/>
              </w:rPr>
            </w:pP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64E" w:rsidRPr="007D2F24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7D2F24">
              <w:rPr>
                <w:b/>
                <w:sz w:val="20"/>
              </w:rPr>
              <w:t>92,3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64E" w:rsidRPr="007D2F24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7D2F24">
              <w:rPr>
                <w:b/>
                <w:sz w:val="20"/>
              </w:rPr>
              <w:t>92,3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5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13" w:type="pct"/>
            <w:gridSpan w:val="4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gridAfter w:val="1"/>
          <w:wAfter w:w="5" w:type="pct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68164E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157E42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2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157E42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E" w:rsidRPr="00570D80" w:rsidRDefault="0068164E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68164E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9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570D80" w:rsidRDefault="0068164E" w:rsidP="0068164E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138" w:type="pct"/>
            <w:gridSpan w:val="6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2" w:type="pct"/>
            <w:gridSpan w:val="3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8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7D2F24" w:rsidRDefault="0068164E" w:rsidP="0068164E">
            <w:pPr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  <w:r w:rsidRPr="007E7951">
              <w:rPr>
                <w:sz w:val="18"/>
                <w:szCs w:val="18"/>
              </w:rPr>
              <w:t>Проведение лекций, семинаров, молодежных акций и иных мероприятий, направленных на профилактику безнадзорности и правонарушений среди подростков и молодежи; организация и проведение индивидуально-профилактической работы с несовершеннолетними, состоящими на профилактическом учете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7E7951" w:rsidRDefault="0068164E" w:rsidP="0068164E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обеспечение первичной профилактической работы с молодежью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7E7951" w:rsidRDefault="0068164E" w:rsidP="0068164E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</w:t>
            </w:r>
            <w:r>
              <w:rPr>
                <w:sz w:val="18"/>
                <w:szCs w:val="18"/>
              </w:rPr>
              <w:t>приятия</w:t>
            </w: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 w:val="restart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24,647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24,647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CA23B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8164E">
              <w:rPr>
                <w:sz w:val="20"/>
              </w:rPr>
              <w:t>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CA23B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8164E">
              <w:rPr>
                <w:sz w:val="20"/>
              </w:rPr>
              <w:t>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CA23B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CA23B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C54042" w:rsidRDefault="00CA23BE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AD7D2A" w:rsidRDefault="00CA23B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AD7D2A" w:rsidRDefault="00CA23B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FE7D1F" w:rsidRDefault="00CA23B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FE7D1F" w:rsidRDefault="00CA23B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FE7D1F" w:rsidRDefault="00CA23B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</w:tr>
      <w:tr w:rsidR="00CA23B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CA23B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C54042" w:rsidRDefault="00CA23BE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AD7D2A" w:rsidRDefault="00CA23B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AD7D2A" w:rsidRDefault="00CA23BE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FE7D1F" w:rsidRDefault="00CA23B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FE7D1F" w:rsidRDefault="00CA23B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A23BE" w:rsidRPr="00FE7D1F" w:rsidRDefault="00CA23BE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CA23BE" w:rsidRPr="00AD7D2A" w:rsidRDefault="00CA23BE" w:rsidP="00CA23B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cantSplit/>
          <w:trHeight w:val="3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157E42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7D2F24" w:rsidRDefault="00CA23BE" w:rsidP="00157E42">
            <w:pPr>
              <w:pStyle w:val="a6"/>
              <w:jc w:val="center"/>
              <w:rPr>
                <w:b/>
                <w:sz w:val="20"/>
              </w:rPr>
            </w:pPr>
            <w:r w:rsidRPr="00CA23BE">
              <w:rPr>
                <w:b/>
                <w:sz w:val="20"/>
              </w:rPr>
              <w:t>178,747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7D2F24" w:rsidRDefault="00CA23BE" w:rsidP="00157E42">
            <w:pPr>
              <w:pStyle w:val="a6"/>
              <w:jc w:val="center"/>
              <w:rPr>
                <w:b/>
                <w:sz w:val="20"/>
              </w:rPr>
            </w:pPr>
            <w:r w:rsidRPr="00CA23BE">
              <w:rPr>
                <w:b/>
                <w:sz w:val="20"/>
              </w:rPr>
              <w:t>178,747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  <w:textDirection w:val="tbRl"/>
            <w:vAlign w:val="bottom"/>
          </w:tcPr>
          <w:p w:rsidR="0068164E" w:rsidRPr="008B5A32" w:rsidRDefault="0068164E" w:rsidP="0068164E">
            <w:pPr>
              <w:pStyle w:val="a6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8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7D2F24" w:rsidRDefault="0068164E" w:rsidP="0068164E">
            <w:pPr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7E7951" w:rsidRDefault="0068164E" w:rsidP="0068164E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лекций, семинаров, молодежных акций и иных мероприятий, направленных на профилактику экстремистских проявлений в молодёжной среде</w:t>
            </w:r>
          </w:p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7E7951" w:rsidRDefault="0068164E" w:rsidP="0068164E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обеспечение первичной профилактической работы с молодежью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</w:t>
            </w:r>
            <w:r>
              <w:rPr>
                <w:sz w:val="18"/>
                <w:szCs w:val="18"/>
              </w:rPr>
              <w:t xml:space="preserve">дий,  </w:t>
            </w:r>
            <w:r w:rsidRPr="007E7951">
              <w:rPr>
                <w:sz w:val="18"/>
                <w:szCs w:val="18"/>
              </w:rPr>
              <w:t>управление по молодёжной политике – ответственный за выполнение мероприяти</w:t>
            </w:r>
            <w:r>
              <w:rPr>
                <w:sz w:val="18"/>
                <w:szCs w:val="18"/>
              </w:rPr>
              <w:t>я</w:t>
            </w:r>
          </w:p>
          <w:p w:rsidR="0068164E" w:rsidRPr="007D2F24" w:rsidRDefault="0068164E" w:rsidP="0068164E">
            <w:pPr>
              <w:rPr>
                <w:sz w:val="18"/>
                <w:szCs w:val="18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 w:val="restart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34,95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34,95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68164E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Default="0068164E" w:rsidP="0068164E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C54042" w:rsidRDefault="0068164E" w:rsidP="0068164E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8164E" w:rsidRPr="00FE7D1F" w:rsidRDefault="0068164E" w:rsidP="0068164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68164E" w:rsidRPr="00AD7D2A" w:rsidRDefault="0068164E" w:rsidP="0068164E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A71248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A71248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A71248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1C773E" w:rsidRDefault="0076499A" w:rsidP="00A71248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173,85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1C773E" w:rsidRDefault="0076499A" w:rsidP="00A71248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173,85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FE7D1F" w:rsidRDefault="00A71248" w:rsidP="00A71248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FE7D1F" w:rsidRDefault="00A71248" w:rsidP="00A71248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FE7D1F" w:rsidRDefault="00A71248" w:rsidP="00A71248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2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9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8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1C773E" w:rsidRDefault="00A71248" w:rsidP="00A71248">
            <w:pPr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  <w:r w:rsidRPr="007E7951">
              <w:rPr>
                <w:sz w:val="18"/>
                <w:szCs w:val="18"/>
              </w:rPr>
              <w:t>Транспортные расходы по организации отдыха и оздоровления подростков и молодежи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214,3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214,3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обеспечение             доставки подростков и молодёжи к местам отдыха и оздоровления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 w:val="restart"/>
          </w:tcPr>
          <w:p w:rsidR="00A71248" w:rsidRDefault="00A71248" w:rsidP="00A71248">
            <w:pPr>
              <w:pStyle w:val="a6"/>
              <w:rPr>
                <w:sz w:val="20"/>
              </w:rPr>
            </w:pPr>
          </w:p>
          <w:p w:rsidR="00A71248" w:rsidRPr="001C773E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151,4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151,4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146,6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146,6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40,5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40,5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84,24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A71248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84,24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76499A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AD7D2A" w:rsidRDefault="0076499A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76499A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C54042" w:rsidRDefault="0076499A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AD7D2A" w:rsidRDefault="0076499A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AD7D2A" w:rsidRDefault="0076499A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FE7D1F" w:rsidRDefault="0076499A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FE7D1F" w:rsidRDefault="0076499A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FE7D1F" w:rsidRDefault="0076499A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</w:tr>
      <w:tr w:rsidR="0076499A" w:rsidRPr="00AD7D2A" w:rsidTr="002A1576">
        <w:trPr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C54042" w:rsidRDefault="0076499A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AD7D2A" w:rsidRDefault="0076499A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AD7D2A" w:rsidRDefault="0076499A" w:rsidP="00157E4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FE7D1F" w:rsidRDefault="0076499A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FE7D1F" w:rsidRDefault="0076499A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99A" w:rsidRPr="00FE7D1F" w:rsidRDefault="0076499A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76499A" w:rsidRPr="00AD7D2A" w:rsidRDefault="0076499A" w:rsidP="0076499A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cantSplit/>
          <w:trHeight w:val="206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1C773E" w:rsidRDefault="0076499A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1017,04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1C773E" w:rsidRDefault="0076499A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1017,04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  <w:textDirection w:val="tbRl"/>
            <w:vAlign w:val="bottom"/>
          </w:tcPr>
          <w:p w:rsidR="00A71248" w:rsidRPr="008B5A32" w:rsidRDefault="00A71248" w:rsidP="00A71248">
            <w:pPr>
              <w:pStyle w:val="a6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8"/>
        </w:trPr>
        <w:tc>
          <w:tcPr>
            <w:tcW w:w="9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FE7D1F" w:rsidRDefault="00A71248" w:rsidP="00A71248">
            <w:pPr>
              <w:rPr>
                <w:b/>
                <w:sz w:val="20"/>
              </w:rPr>
            </w:pPr>
            <w:r w:rsidRPr="00FE7D1F">
              <w:rPr>
                <w:b/>
                <w:sz w:val="20"/>
              </w:rPr>
              <w:t>Всего по разделу 2</w:t>
            </w: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3155,3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3155,3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 w:val="restart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2374,3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2374,3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2353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2353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2384,3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2384,3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2183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2183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964,4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964,4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1738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1738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2068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2068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21</w:t>
            </w:r>
            <w:r w:rsidR="00797D92">
              <w:rPr>
                <w:color w:val="000000"/>
                <w:sz w:val="22"/>
                <w:szCs w:val="22"/>
              </w:rPr>
              <w:t>3</w:t>
            </w:r>
            <w:r w:rsidRPr="00FE7D1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71248" w:rsidRPr="00FE7D1F" w:rsidRDefault="00A71248" w:rsidP="00157E42">
            <w:pPr>
              <w:jc w:val="center"/>
              <w:rPr>
                <w:color w:val="000000"/>
                <w:sz w:val="22"/>
                <w:szCs w:val="22"/>
              </w:rPr>
            </w:pPr>
            <w:r w:rsidRPr="00FE7D1F">
              <w:rPr>
                <w:color w:val="000000"/>
                <w:sz w:val="22"/>
                <w:szCs w:val="22"/>
              </w:rPr>
              <w:t>21</w:t>
            </w:r>
            <w:r w:rsidR="00797D92">
              <w:rPr>
                <w:color w:val="000000"/>
                <w:sz w:val="22"/>
                <w:szCs w:val="22"/>
              </w:rPr>
              <w:t>3</w:t>
            </w:r>
            <w:r w:rsidRPr="00FE7D1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36840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840" w:rsidRDefault="00A36840" w:rsidP="00A36840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C54042" w:rsidRDefault="00A36840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36840" w:rsidRPr="00466E44" w:rsidRDefault="00A36840" w:rsidP="00157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Default="00A36840" w:rsidP="00157E42">
            <w:pPr>
              <w:jc w:val="center"/>
            </w:pPr>
            <w:r w:rsidRPr="00E765F7"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6840" w:rsidRPr="00C54042" w:rsidRDefault="00A36840" w:rsidP="00A36840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</w:tr>
      <w:tr w:rsidR="00A36840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840" w:rsidRDefault="00A36840" w:rsidP="00A36840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C54042" w:rsidRDefault="00A36840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36840" w:rsidRPr="00466E44" w:rsidRDefault="00A36840" w:rsidP="00157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Default="00A36840" w:rsidP="00157E42">
            <w:pPr>
              <w:jc w:val="center"/>
            </w:pPr>
            <w:r w:rsidRPr="00E765F7"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6840" w:rsidRPr="00C54042" w:rsidRDefault="00A36840" w:rsidP="00A36840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</w:tr>
      <w:tr w:rsidR="00A36840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840" w:rsidRDefault="00A36840" w:rsidP="00A36840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C54042" w:rsidRDefault="00A36840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36840" w:rsidRPr="00466E44" w:rsidRDefault="00A36840" w:rsidP="00157E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Default="00A36840" w:rsidP="00157E42">
            <w:pPr>
              <w:jc w:val="center"/>
            </w:pPr>
            <w:r w:rsidRPr="00E765F7">
              <w:rPr>
                <w:color w:val="000000"/>
                <w:sz w:val="22"/>
                <w:szCs w:val="22"/>
              </w:rPr>
              <w:t>2218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36840" w:rsidRPr="00FE7D1F" w:rsidRDefault="00A36840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36840" w:rsidRPr="00C54042" w:rsidRDefault="00A36840" w:rsidP="00A36840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36840" w:rsidRPr="00AD7D2A" w:rsidRDefault="00A36840" w:rsidP="00A36840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trHeight w:val="20"/>
        </w:trPr>
        <w:tc>
          <w:tcPr>
            <w:tcW w:w="9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A71248">
            <w:pPr>
              <w:rPr>
                <w:sz w:val="20"/>
              </w:rPr>
            </w:pPr>
          </w:p>
        </w:tc>
        <w:tc>
          <w:tcPr>
            <w:tcW w:w="399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157E42" w:rsidRDefault="00F777EC" w:rsidP="00157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260</w:t>
            </w:r>
            <w:r w:rsidR="00797D92" w:rsidRPr="00157E42">
              <w:rPr>
                <w:b/>
                <w:color w:val="000000"/>
                <w:sz w:val="22"/>
                <w:szCs w:val="22"/>
              </w:rPr>
              <w:t>1</w:t>
            </w:r>
            <w:r w:rsidR="00466E44" w:rsidRPr="00157E42">
              <w:rPr>
                <w:b/>
                <w:color w:val="000000"/>
                <w:sz w:val="22"/>
                <w:szCs w:val="22"/>
              </w:rPr>
              <w:t>2,3</w:t>
            </w:r>
          </w:p>
        </w:tc>
        <w:tc>
          <w:tcPr>
            <w:tcW w:w="35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157E42" w:rsidRDefault="00F777EC" w:rsidP="00157E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26012</w:t>
            </w:r>
            <w:r w:rsidR="00466E44" w:rsidRPr="00157E42">
              <w:rPr>
                <w:b/>
                <w:color w:val="000000"/>
                <w:sz w:val="22"/>
                <w:szCs w:val="22"/>
              </w:rPr>
              <w:t>,3</w:t>
            </w:r>
            <w:r w:rsidR="00E450F1" w:rsidRPr="00157E4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4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9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66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C54042" w:rsidRDefault="00A71248" w:rsidP="00A71248">
            <w:pPr>
              <w:pStyle w:val="a6"/>
              <w:rPr>
                <w:b/>
                <w:sz w:val="20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4" w:type="pct"/>
            <w:gridSpan w:val="3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1"/>
          <w:wAfter w:w="5" w:type="pct"/>
          <w:trHeight w:val="22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157E42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157E42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2</w:t>
            </w:r>
          </w:p>
        </w:tc>
        <w:tc>
          <w:tcPr>
            <w:tcW w:w="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F7581E" w:rsidRDefault="00A71248" w:rsidP="00157E42">
            <w:pPr>
              <w:jc w:val="center"/>
              <w:rPr>
                <w:sz w:val="18"/>
              </w:rPr>
            </w:pPr>
            <w:r w:rsidRPr="00F7581E">
              <w:rPr>
                <w:sz w:val="20"/>
              </w:rPr>
              <w:t>3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48" w:rsidRPr="00570D80" w:rsidRDefault="00A7124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157E42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570D80" w:rsidRDefault="00A71248" w:rsidP="00A71248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142" w:type="pct"/>
            <w:gridSpan w:val="7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2" w:type="pct"/>
            <w:gridSpan w:val="3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trHeight w:val="44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FE7D1F" w:rsidRDefault="00A71248" w:rsidP="00157E42">
            <w:pPr>
              <w:rPr>
                <w:b/>
              </w:rPr>
            </w:pPr>
            <w:r w:rsidRPr="00FE7D1F">
              <w:rPr>
                <w:b/>
              </w:rPr>
              <w:t>3.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FE7D1F" w:rsidRDefault="00A71248" w:rsidP="00157E42">
            <w:pPr>
              <w:rPr>
                <w:b/>
              </w:rPr>
            </w:pPr>
            <w:r w:rsidRPr="00FE7D1F">
              <w:rPr>
                <w:b/>
              </w:rPr>
              <w:t>Задача</w:t>
            </w:r>
          </w:p>
        </w:tc>
        <w:tc>
          <w:tcPr>
            <w:tcW w:w="390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F7581E" w:rsidRDefault="00A71248" w:rsidP="00157E42">
            <w:pPr>
              <w:pStyle w:val="a6"/>
              <w:rPr>
                <w:sz w:val="18"/>
              </w:rPr>
            </w:pPr>
            <w:r w:rsidRPr="00F7581E">
              <w:rPr>
                <w:b/>
                <w:sz w:val="18"/>
              </w:rPr>
              <w:t>Содействие экономической самостоятельности молодых граждан, организация трудового воспитания, профессионального самоопределения и занятости молодёжи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2110A5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Pr="00FE7D1F" w:rsidRDefault="002110A5" w:rsidP="00157E42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Pr="00FE7D1F" w:rsidRDefault="002110A5" w:rsidP="00157E42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Организация временного трудоустройства несовершеннолетних граждан в возрасте от 14 до 17 лет; проведение мероприятий, направленных на содействие трудоустройству и занятости молодёжи; приобретение и выдача работникам средств индивидуальной за</w:t>
            </w:r>
            <w:r>
              <w:rPr>
                <w:sz w:val="18"/>
                <w:szCs w:val="18"/>
              </w:rPr>
              <w:t>щиты, аттестация рабочих мест</w:t>
            </w: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C54042" w:rsidRDefault="002110A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pStyle w:val="a6"/>
              <w:jc w:val="center"/>
              <w:rPr>
                <w:sz w:val="20"/>
              </w:rPr>
            </w:pPr>
            <w:r w:rsidRPr="00FE7D1F">
              <w:rPr>
                <w:sz w:val="20"/>
              </w:rPr>
              <w:t>1100,4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pStyle w:val="a6"/>
              <w:jc w:val="center"/>
              <w:rPr>
                <w:sz w:val="20"/>
              </w:rPr>
            </w:pPr>
            <w:r w:rsidRPr="00FE7D1F">
              <w:rPr>
                <w:sz w:val="20"/>
              </w:rPr>
              <w:t>1100,4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157E42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обеспечение </w:t>
            </w:r>
          </w:p>
          <w:p w:rsidR="002110A5" w:rsidRPr="007E7951" w:rsidRDefault="002110A5" w:rsidP="00157E42">
            <w:pPr>
              <w:jc w:val="center"/>
              <w:rPr>
                <w:b/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трудоустройства молодых граждан в возрасте от 14 до 17 лет в свободное от учебы время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2110A5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  <w:p w:rsidR="002110A5" w:rsidRPr="007E7951" w:rsidRDefault="002110A5" w:rsidP="002110A5">
            <w:pPr>
              <w:rPr>
                <w:b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2110A5" w:rsidRPr="00AD7D2A" w:rsidRDefault="002110A5" w:rsidP="002110A5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 w:val="restart"/>
          </w:tcPr>
          <w:p w:rsidR="002110A5" w:rsidRPr="00AD7D2A" w:rsidRDefault="002110A5" w:rsidP="002110A5">
            <w:pPr>
              <w:pStyle w:val="a6"/>
              <w:ind w:left="-53"/>
              <w:rPr>
                <w:sz w:val="20"/>
              </w:rPr>
            </w:pPr>
          </w:p>
        </w:tc>
      </w:tr>
      <w:tr w:rsidR="002110A5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Default="002110A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C54042" w:rsidRDefault="002110A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pStyle w:val="a6"/>
              <w:jc w:val="center"/>
              <w:rPr>
                <w:sz w:val="20"/>
              </w:rPr>
            </w:pPr>
            <w:r w:rsidRPr="00FE7D1F">
              <w:rPr>
                <w:sz w:val="20"/>
              </w:rPr>
              <w:t>1102,2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pStyle w:val="a6"/>
              <w:jc w:val="center"/>
              <w:rPr>
                <w:sz w:val="20"/>
              </w:rPr>
            </w:pPr>
            <w:r w:rsidRPr="00FE7D1F">
              <w:rPr>
                <w:sz w:val="20"/>
              </w:rPr>
              <w:t>1102,2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21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21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2110A5" w:rsidRPr="00AD7D2A" w:rsidRDefault="002110A5" w:rsidP="002110A5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2110A5" w:rsidRPr="00AD7D2A" w:rsidRDefault="002110A5" w:rsidP="002110A5">
            <w:pPr>
              <w:pStyle w:val="a6"/>
              <w:rPr>
                <w:sz w:val="20"/>
              </w:rPr>
            </w:pPr>
          </w:p>
        </w:tc>
      </w:tr>
      <w:tr w:rsidR="002110A5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Default="002110A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C54042" w:rsidRDefault="002110A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pStyle w:val="a6"/>
              <w:jc w:val="center"/>
              <w:rPr>
                <w:sz w:val="20"/>
              </w:rPr>
            </w:pPr>
            <w:r w:rsidRPr="00FE7D1F">
              <w:rPr>
                <w:sz w:val="20"/>
              </w:rPr>
              <w:t>1050,0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pStyle w:val="a6"/>
              <w:jc w:val="center"/>
              <w:rPr>
                <w:sz w:val="20"/>
              </w:rPr>
            </w:pPr>
            <w:r w:rsidRPr="00FE7D1F">
              <w:rPr>
                <w:sz w:val="20"/>
              </w:rPr>
              <w:t>1050,0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110A5" w:rsidRPr="00FE7D1F" w:rsidRDefault="002110A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21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A5" w:rsidRPr="007E7951" w:rsidRDefault="002110A5" w:rsidP="00211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2110A5" w:rsidRPr="00AD7D2A" w:rsidRDefault="002110A5" w:rsidP="002110A5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2110A5" w:rsidRPr="00AD7D2A" w:rsidRDefault="002110A5" w:rsidP="002110A5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cantSplit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  <w:textDirection w:val="tbRl"/>
            <w:vAlign w:val="bottom"/>
          </w:tcPr>
          <w:p w:rsidR="00A71248" w:rsidRPr="00AD7D2A" w:rsidRDefault="00A71248" w:rsidP="00A71248">
            <w:pPr>
              <w:pStyle w:val="a6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A71248" w:rsidRPr="00AD7D2A" w:rsidTr="002A1576">
        <w:trPr>
          <w:gridAfter w:val="5"/>
          <w:wAfter w:w="65" w:type="pct"/>
          <w:cantSplit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Default="00A71248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C54042" w:rsidRDefault="00A71248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71248" w:rsidRPr="00FE7D1F" w:rsidRDefault="00A71248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48" w:rsidRPr="007E7951" w:rsidRDefault="00A71248" w:rsidP="00A71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vMerge w:val="restart"/>
            <w:tcBorders>
              <w:left w:val="single" w:sz="4" w:space="0" w:color="auto"/>
            </w:tcBorders>
            <w:textDirection w:val="tbRl"/>
            <w:vAlign w:val="bottom"/>
          </w:tcPr>
          <w:p w:rsidR="00A71248" w:rsidRPr="001E1A4D" w:rsidRDefault="00A71248" w:rsidP="00A71248">
            <w:pPr>
              <w:pStyle w:val="a6"/>
              <w:ind w:left="113" w:right="113"/>
              <w:jc w:val="center"/>
              <w:rPr>
                <w:sz w:val="20"/>
              </w:rPr>
            </w:pPr>
          </w:p>
          <w:p w:rsidR="00A71248" w:rsidRPr="001E1A4D" w:rsidRDefault="00A71248" w:rsidP="00A71248">
            <w:pPr>
              <w:pStyle w:val="a6"/>
              <w:ind w:left="113" w:right="113"/>
              <w:jc w:val="center"/>
              <w:rPr>
                <w:sz w:val="20"/>
              </w:rPr>
            </w:pPr>
            <w:r w:rsidRPr="009F1AEB">
              <w:rPr>
                <w:sz w:val="20"/>
              </w:rPr>
              <w:t>8</w:t>
            </w:r>
          </w:p>
        </w:tc>
        <w:tc>
          <w:tcPr>
            <w:tcW w:w="41" w:type="pct"/>
            <w:gridSpan w:val="4"/>
            <w:vMerge/>
          </w:tcPr>
          <w:p w:rsidR="00A71248" w:rsidRPr="00AD7D2A" w:rsidRDefault="00A71248" w:rsidP="00A71248">
            <w:pPr>
              <w:pStyle w:val="a6"/>
              <w:rPr>
                <w:sz w:val="20"/>
              </w:rPr>
            </w:pPr>
          </w:p>
        </w:tc>
      </w:tr>
      <w:tr w:rsidR="00FC1E25" w:rsidRPr="00AD7D2A" w:rsidTr="002A1576">
        <w:trPr>
          <w:gridAfter w:val="5"/>
          <w:wAfter w:w="65" w:type="pct"/>
          <w:cantSplit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vMerge/>
            <w:tcBorders>
              <w:left w:val="single" w:sz="4" w:space="0" w:color="auto"/>
            </w:tcBorders>
            <w:textDirection w:val="tbRl"/>
            <w:vAlign w:val="bottom"/>
          </w:tcPr>
          <w:p w:rsidR="00FC1E25" w:rsidRPr="001E1A4D" w:rsidRDefault="00FC1E25" w:rsidP="00FC1E25">
            <w:pPr>
              <w:pStyle w:val="a6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</w:tcPr>
          <w:p w:rsidR="00FC1E25" w:rsidRPr="00AD7D2A" w:rsidRDefault="00FC1E25" w:rsidP="00FC1E25">
            <w:pPr>
              <w:pStyle w:val="a6"/>
              <w:rPr>
                <w:sz w:val="20"/>
              </w:rPr>
            </w:pPr>
          </w:p>
        </w:tc>
      </w:tr>
      <w:tr w:rsidR="00FC1E25" w:rsidRPr="00AD7D2A" w:rsidTr="002A1576">
        <w:trPr>
          <w:gridAfter w:val="5"/>
          <w:wAfter w:w="65" w:type="pct"/>
          <w:cantSplit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FE7D1F">
              <w:rPr>
                <w:b/>
                <w:sz w:val="20"/>
              </w:rPr>
              <w:t>3252,6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FE7D1F">
              <w:rPr>
                <w:b/>
                <w:sz w:val="20"/>
              </w:rPr>
              <w:t>3252,6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FC1E25" w:rsidRPr="009F1AEB" w:rsidRDefault="00FC1E25" w:rsidP="00FC1E25">
            <w:pPr>
              <w:pStyle w:val="a6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1" w:type="pct"/>
            <w:gridSpan w:val="4"/>
            <w:vMerge/>
            <w:vAlign w:val="bottom"/>
          </w:tcPr>
          <w:p w:rsidR="00FC1E25" w:rsidRPr="00AD7D2A" w:rsidRDefault="00FC1E25" w:rsidP="00FC1E25">
            <w:pPr>
              <w:pStyle w:val="a6"/>
              <w:jc w:val="center"/>
              <w:rPr>
                <w:sz w:val="20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10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FE7D1F" w:rsidRDefault="00FC1E25" w:rsidP="00157E42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мероприятий, направленных на популяризацию предпринимательской деятельности среди молодежи, организация деятельности многофункционального центра «Навигатор»</w:t>
            </w:r>
          </w:p>
          <w:p w:rsidR="00FC1E25" w:rsidRPr="00FE7D1F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4B4EB6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037E3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популяризация предпринимательства как перспективно</w:t>
            </w:r>
            <w:r>
              <w:rPr>
                <w:sz w:val="18"/>
                <w:szCs w:val="18"/>
              </w:rPr>
              <w:t xml:space="preserve">го вида </w:t>
            </w:r>
            <w:r w:rsidRPr="007E7951">
              <w:rPr>
                <w:sz w:val="18"/>
                <w:szCs w:val="18"/>
              </w:rPr>
              <w:t>деятельности в  молодежной среде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  <w:vAlign w:val="bottom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4B4EB6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037E3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4B4EB6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037E3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8,5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>
              <w:rPr>
                <w:sz w:val="20"/>
              </w:rPr>
              <w:t>8,5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4B4EB6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4B4EB6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>
              <w:rPr>
                <w:sz w:val="20"/>
              </w:rPr>
              <w:t>4,0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 w:rsidRPr="004B4EB6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9,5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9,5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20,0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20,0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FC1E25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Default="00FC1E25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C54042" w:rsidRDefault="00FC1E25" w:rsidP="00157E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20,0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Default="00FC1E25" w:rsidP="00157E42">
            <w:pPr>
              <w:jc w:val="center"/>
            </w:pPr>
            <w:r>
              <w:rPr>
                <w:sz w:val="20"/>
              </w:rPr>
              <w:t>20,0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C1E25" w:rsidRPr="00FE7D1F" w:rsidRDefault="00FC1E25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FC1E25" w:rsidRPr="007E7951" w:rsidRDefault="00FC1E25" w:rsidP="00FC1E25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157E42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157E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157E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Default="00A15894" w:rsidP="00157E42">
            <w:pPr>
              <w:jc w:val="center"/>
            </w:pPr>
            <w:r>
              <w:rPr>
                <w:sz w:val="20"/>
              </w:rPr>
              <w:t>20,0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Default="00A15894" w:rsidP="00157E42">
            <w:pPr>
              <w:jc w:val="center"/>
            </w:pPr>
            <w:r>
              <w:rPr>
                <w:sz w:val="20"/>
              </w:rPr>
              <w:t>20,0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157E42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894" w:rsidRPr="00FE7D1F" w:rsidRDefault="002110A5" w:rsidP="00A15894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15894">
              <w:rPr>
                <w:b/>
                <w:sz w:val="20"/>
              </w:rPr>
              <w:t>2,0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894" w:rsidRPr="00FE7D1F" w:rsidRDefault="002110A5" w:rsidP="00A15894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15894">
              <w:rPr>
                <w:b/>
                <w:sz w:val="20"/>
              </w:rPr>
              <w:t>2,0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2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3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570D80" w:rsidRDefault="00A15894" w:rsidP="00A15894">
            <w:pPr>
              <w:pStyle w:val="a6"/>
              <w:jc w:val="center"/>
              <w:rPr>
                <w:sz w:val="20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FE7D1F" w:rsidRDefault="00A15894" w:rsidP="00A15894">
            <w:pPr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Организация и проведение районных акций, фестивалей, конкурсов, слётов, школ, форумов и других мероприятий, участие в краевых, окружных и Всероссийских мероприятиях, направленных на развитие и популяризацию добровольческого (волонтерского) движения в Северском районе; оказание организационной, методической, информационной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</w:t>
            </w:r>
          </w:p>
          <w:p w:rsidR="00A15894" w:rsidRPr="00FE7D1F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9,2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9,2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стимулирование молодежи к добровольчеству</w:t>
            </w:r>
            <w:r>
              <w:rPr>
                <w:sz w:val="18"/>
                <w:szCs w:val="18"/>
              </w:rPr>
              <w:t xml:space="preserve"> </w:t>
            </w:r>
            <w:r w:rsidRPr="007E7951">
              <w:rPr>
                <w:sz w:val="18"/>
                <w:szCs w:val="18"/>
              </w:rPr>
              <w:t>(волонтерству)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муниципальные учреждения Северского района – получатели субсидий, управление по молодёжной политике – ответственный за </w:t>
            </w:r>
            <w:r w:rsidRPr="007E7951">
              <w:rPr>
                <w:sz w:val="18"/>
                <w:szCs w:val="18"/>
              </w:rPr>
              <w:br/>
              <w:t>выполнение мероприятия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11,4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11,4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15,0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15,0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78,5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78,5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57,0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57,0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51,7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51,7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145,8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145,8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176,5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176,5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A1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CD11D5" w:rsidP="00A15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3D6777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9D05E5" w:rsidRDefault="003D6777" w:rsidP="003D6777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D05E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9D05E5" w:rsidRDefault="003D6777" w:rsidP="003D6777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D05E5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A15894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Default="00A15894" w:rsidP="00A1589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C54042" w:rsidRDefault="00A15894" w:rsidP="00A15894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3D6777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</w:t>
            </w:r>
            <w:r w:rsidR="003D6777">
              <w:rPr>
                <w:sz w:val="22"/>
                <w:szCs w:val="22"/>
              </w:rPr>
              <w:t>5</w:t>
            </w:r>
            <w:r w:rsidRPr="009D05E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9D05E5" w:rsidRDefault="00A15894" w:rsidP="003D6777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</w:t>
            </w:r>
            <w:r w:rsidR="003D6777">
              <w:rPr>
                <w:sz w:val="22"/>
                <w:szCs w:val="22"/>
              </w:rPr>
              <w:t>5</w:t>
            </w:r>
            <w:r w:rsidRPr="009D05E5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15894" w:rsidRPr="00FE7D1F" w:rsidRDefault="00A15894" w:rsidP="00A15894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A15894" w:rsidRPr="007E7951" w:rsidRDefault="00A15894" w:rsidP="00A15894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3D6777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9D05E5" w:rsidRDefault="003D6777" w:rsidP="003D6777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D05E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9D05E5" w:rsidRDefault="003D6777" w:rsidP="003D6777">
            <w:pPr>
              <w:jc w:val="center"/>
              <w:rPr>
                <w:sz w:val="22"/>
                <w:szCs w:val="22"/>
              </w:rPr>
            </w:pPr>
            <w:r w:rsidRPr="009D05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D05E5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cantSplit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3D6777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CD11D5" w:rsidP="003D6777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 w:rsidR="003D6777">
              <w:rPr>
                <w:b/>
                <w:sz w:val="20"/>
              </w:rPr>
              <w:t>5,6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CD11D5" w:rsidP="003D6777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 w:rsidR="003D6777">
              <w:rPr>
                <w:b/>
                <w:sz w:val="20"/>
              </w:rPr>
              <w:t>5,6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3D6777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  <w:textDirection w:val="tbRl"/>
          </w:tcPr>
          <w:p w:rsidR="003D6777" w:rsidRPr="008B5A32" w:rsidRDefault="003D6777" w:rsidP="003D67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FE7D1F" w:rsidRDefault="003D6777" w:rsidP="003D6777">
            <w:pPr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FE7D1F" w:rsidRDefault="003D6777" w:rsidP="003D6777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мероприятий, направленных на развитие инновационной, новаторской деятельности молодёжи, обеспечение участия молодёжи Северского района в краевых конкурсах молодежных инноваций</w:t>
            </w:r>
            <w:r w:rsidRPr="00FE7D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вовлечение молодежи в инновационные проекты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</w:t>
            </w:r>
            <w:r>
              <w:rPr>
                <w:sz w:val="18"/>
                <w:szCs w:val="18"/>
              </w:rPr>
              <w:t>роприятия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3D6777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Default="003D6777" w:rsidP="003D6777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C54042" w:rsidRDefault="003D6777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D6777" w:rsidRPr="00FE7D1F" w:rsidRDefault="003D6777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3D6777" w:rsidRPr="007E7951" w:rsidRDefault="003D6777" w:rsidP="003D6777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10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570D80" w:rsidRDefault="005A575A" w:rsidP="005A575A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570D80" w:rsidRDefault="005A575A" w:rsidP="005A575A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2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570D80" w:rsidRDefault="005A575A" w:rsidP="005A575A">
            <w:pPr>
              <w:jc w:val="center"/>
              <w:rPr>
                <w:sz w:val="20"/>
              </w:rPr>
            </w:pPr>
            <w:r w:rsidRPr="00570D80">
              <w:rPr>
                <w:sz w:val="20"/>
              </w:rPr>
              <w:t>3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6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7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  <w:r w:rsidRPr="00570D80">
              <w:rPr>
                <w:sz w:val="20"/>
              </w:rPr>
              <w:t>10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570D80" w:rsidRDefault="005A575A" w:rsidP="005A575A">
            <w:pPr>
              <w:pStyle w:val="a6"/>
              <w:jc w:val="center"/>
              <w:rPr>
                <w:sz w:val="20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10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FE7D1F" w:rsidRDefault="005A575A" w:rsidP="005A575A">
            <w:pPr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FE7D1F" w:rsidRDefault="005A575A" w:rsidP="005A575A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Проведение мероприятий, направленных на развитие и популяризацию студенческого трудового движения, развитие </w:t>
            </w:r>
            <w:r w:rsidRPr="007E7951">
              <w:rPr>
                <w:sz w:val="18"/>
                <w:szCs w:val="18"/>
              </w:rPr>
              <w:br/>
              <w:t>молодежного самоуправления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стимулирование </w:t>
            </w:r>
            <w:r w:rsidRPr="007E7951">
              <w:rPr>
                <w:sz w:val="18"/>
                <w:szCs w:val="18"/>
              </w:rPr>
              <w:br/>
              <w:t xml:space="preserve">молодежи к </w:t>
            </w:r>
            <w:r w:rsidRPr="007E7951">
              <w:rPr>
                <w:sz w:val="18"/>
                <w:szCs w:val="18"/>
              </w:rPr>
              <w:br/>
              <w:t>самоуправлению,</w:t>
            </w:r>
            <w:r w:rsidRPr="007E7951">
              <w:rPr>
                <w:sz w:val="18"/>
                <w:szCs w:val="18"/>
              </w:rPr>
              <w:br/>
              <w:t xml:space="preserve"> вовлечение в активную общественную деятельность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муниципальные учреждения Северского района – получатели субсидий, управление по молодёжной политике </w:t>
            </w:r>
          </w:p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ответственный за выполнение меро</w:t>
            </w:r>
            <w:r>
              <w:rPr>
                <w:sz w:val="18"/>
                <w:szCs w:val="18"/>
              </w:rPr>
              <w:t>приятия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1,6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1,6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3,0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3,0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8,3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8,3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31,1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31,1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40,0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>
              <w:rPr>
                <w:sz w:val="20"/>
              </w:rPr>
              <w:t>40,0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5A575A">
            <w:pPr>
              <w:jc w:val="center"/>
            </w:pPr>
            <w:r w:rsidRPr="00E862B0">
              <w:rPr>
                <w:sz w:val="20"/>
              </w:rPr>
              <w:t>40,0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5A575A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962F23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</w:t>
            </w:r>
            <w:r w:rsidR="00962F2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962F23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</w:t>
            </w:r>
            <w:r w:rsidR="00962F2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5A575A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8B5A32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cantSplit/>
          <w:trHeight w:val="212"/>
        </w:trPr>
        <w:tc>
          <w:tcPr>
            <w:tcW w:w="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FE7D1F" w:rsidRDefault="005A575A" w:rsidP="005A575A">
            <w:pPr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FE7D1F" w:rsidRDefault="005A575A" w:rsidP="005A575A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мероприятий, направленных на создание благоприятных условий для самореализации молодежи и эффективных механизмов ее поддержки: развитие личностного потенциала молодежи, формирование гражданского самосознания, вовлечение в социально-активную деятельность, создание условий для реализации собственных мероприятий и проектов, проведение муниципального конкурса молодёжных проектов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493" w:type="pct"/>
            <w:gridSpan w:val="8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вовлечение молодёжи в творческую деятельность и социальную практику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83" w:type="pct"/>
            <w:gridSpan w:val="2"/>
            <w:vMerge w:val="restart"/>
            <w:tcBorders>
              <w:left w:val="single" w:sz="4" w:space="0" w:color="auto"/>
            </w:tcBorders>
            <w:textDirection w:val="tbRl"/>
            <w:vAlign w:val="bottom"/>
          </w:tcPr>
          <w:p w:rsidR="005A575A" w:rsidRPr="008B5A32" w:rsidRDefault="005A575A" w:rsidP="005A57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A575A" w:rsidRPr="00AD7D2A" w:rsidTr="002A1576">
        <w:trPr>
          <w:gridAfter w:val="9"/>
          <w:wAfter w:w="107" w:type="pct"/>
          <w:cantSplit/>
          <w:trHeight w:val="259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vMerge/>
            <w:tcBorders>
              <w:left w:val="single" w:sz="4" w:space="0" w:color="auto"/>
            </w:tcBorders>
            <w:textDirection w:val="tbRl"/>
            <w:vAlign w:val="bottom"/>
          </w:tcPr>
          <w:p w:rsidR="005A575A" w:rsidRPr="008B5A32" w:rsidRDefault="005A575A" w:rsidP="005A575A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 w:rsidRPr="00833192">
              <w:rPr>
                <w:sz w:val="20"/>
              </w:rPr>
              <w:t>0,0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>
              <w:rPr>
                <w:sz w:val="20"/>
              </w:rPr>
              <w:t>44,1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>
              <w:rPr>
                <w:sz w:val="20"/>
              </w:rPr>
              <w:t>44,1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>
              <w:rPr>
                <w:sz w:val="20"/>
              </w:rPr>
              <w:t>8,5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>
              <w:rPr>
                <w:sz w:val="20"/>
              </w:rPr>
              <w:t>8,5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>
              <w:rPr>
                <w:sz w:val="20"/>
              </w:rPr>
              <w:t>45,0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8A487D" w:rsidP="00F7581E">
            <w:pPr>
              <w:jc w:val="center"/>
            </w:pPr>
            <w:r>
              <w:rPr>
                <w:sz w:val="20"/>
              </w:rPr>
              <w:t>4</w:t>
            </w:r>
            <w:r w:rsidR="005A575A">
              <w:rPr>
                <w:sz w:val="20"/>
              </w:rPr>
              <w:t>5,0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>
              <w:rPr>
                <w:sz w:val="20"/>
              </w:rPr>
              <w:t>65,0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>
              <w:rPr>
                <w:sz w:val="20"/>
              </w:rPr>
              <w:t>65,0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5A575A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Default="005A575A" w:rsidP="005A575A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C54042" w:rsidRDefault="005A575A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>
              <w:rPr>
                <w:sz w:val="20"/>
              </w:rPr>
              <w:t>65,0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Default="005A575A" w:rsidP="00F7581E">
            <w:pPr>
              <w:jc w:val="center"/>
            </w:pPr>
            <w:r>
              <w:rPr>
                <w:sz w:val="20"/>
              </w:rPr>
              <w:t>65,0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A575A" w:rsidRPr="00FE7D1F" w:rsidRDefault="005A575A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5A575A" w:rsidRPr="007E7951" w:rsidRDefault="005A575A" w:rsidP="005A575A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Default="00716224" w:rsidP="00F7581E">
            <w:pPr>
              <w:jc w:val="center"/>
            </w:pPr>
            <w:r>
              <w:rPr>
                <w:sz w:val="20"/>
              </w:rPr>
              <w:t>65,0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Default="00716224" w:rsidP="00F7581E">
            <w:pPr>
              <w:jc w:val="center"/>
            </w:pPr>
            <w:r>
              <w:rPr>
                <w:sz w:val="20"/>
              </w:rPr>
              <w:t>65,0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962F23" w:rsidRPr="00AD7D2A" w:rsidTr="002A1576">
        <w:trPr>
          <w:gridAfter w:val="9"/>
          <w:wAfter w:w="107" w:type="pct"/>
          <w:trHeight w:val="207"/>
        </w:trPr>
        <w:tc>
          <w:tcPr>
            <w:tcW w:w="1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23" w:rsidRDefault="00962F23" w:rsidP="00962F23">
            <w:pPr>
              <w:rPr>
                <w:sz w:val="20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23" w:rsidRPr="007E7951" w:rsidRDefault="00962F23" w:rsidP="00962F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62F23" w:rsidRPr="00C54042" w:rsidRDefault="00962F23" w:rsidP="00962F23">
            <w:pPr>
              <w:pStyle w:val="a6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493" w:type="pct"/>
            <w:gridSpan w:val="8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62F23" w:rsidRPr="00FE7D1F" w:rsidRDefault="00962F23" w:rsidP="0071622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</w:t>
            </w:r>
            <w:r w:rsidR="00716224">
              <w:rPr>
                <w:b/>
                <w:sz w:val="20"/>
              </w:rPr>
              <w:t>92</w:t>
            </w:r>
            <w:r>
              <w:rPr>
                <w:b/>
                <w:sz w:val="20"/>
              </w:rPr>
              <w:t>,6</w:t>
            </w:r>
          </w:p>
        </w:tc>
        <w:tc>
          <w:tcPr>
            <w:tcW w:w="355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62F23" w:rsidRPr="00FE7D1F" w:rsidRDefault="00716224" w:rsidP="0071622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292</w:t>
            </w:r>
            <w:r w:rsidR="00962F23">
              <w:rPr>
                <w:b/>
                <w:sz w:val="20"/>
              </w:rPr>
              <w:t>,6</w:t>
            </w: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62F23" w:rsidRPr="00FE7D1F" w:rsidRDefault="00962F23" w:rsidP="00962F23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62F23" w:rsidRPr="00FE7D1F" w:rsidRDefault="00962F23" w:rsidP="00962F23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577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62F23" w:rsidRPr="00FE7D1F" w:rsidRDefault="00962F23" w:rsidP="00962F23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621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62F23" w:rsidRPr="007E7951" w:rsidRDefault="00962F23" w:rsidP="00962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23" w:rsidRPr="007E7951" w:rsidRDefault="00962F23" w:rsidP="00962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pct"/>
            <w:gridSpan w:val="2"/>
            <w:tcBorders>
              <w:left w:val="single" w:sz="4" w:space="0" w:color="auto"/>
            </w:tcBorders>
          </w:tcPr>
          <w:p w:rsidR="00962F23" w:rsidRPr="007E7951" w:rsidRDefault="00962F23" w:rsidP="00962F23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2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570D80" w:rsidRDefault="008B5A32" w:rsidP="000D266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570D80" w:rsidRDefault="008B5A32" w:rsidP="000D266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6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7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8</w:t>
            </w:r>
          </w:p>
        </w:tc>
        <w:tc>
          <w:tcPr>
            <w:tcW w:w="1198" w:type="pct"/>
            <w:gridSpan w:val="6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570D80" w:rsidRDefault="008B5A32" w:rsidP="000D266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9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570D80" w:rsidRDefault="008B5A32" w:rsidP="000D266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10</w:t>
            </w: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570D80" w:rsidRDefault="008B5A32" w:rsidP="0019190C">
            <w:pPr>
              <w:jc w:val="center"/>
              <w:rPr>
                <w:sz w:val="22"/>
                <w:szCs w:val="22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9D05E5" w:rsidRDefault="008B5A32" w:rsidP="007A34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3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2015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1109,6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1109,6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вовлечение молодёжи в творческую деятельность и социальную практику </w:t>
            </w:r>
          </w:p>
        </w:tc>
        <w:tc>
          <w:tcPr>
            <w:tcW w:w="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1113,6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1113,6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2017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1065,0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1065,0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2018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88,6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88,6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2019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60,0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60,0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2020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60,0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60,0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2021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225,0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225,0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2022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225,0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225,0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2023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DC045D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185</w:t>
            </w:r>
            <w:r w:rsidR="008B5A32" w:rsidRPr="00F7581E">
              <w:rPr>
                <w:sz w:val="19"/>
                <w:szCs w:val="19"/>
              </w:rPr>
              <w:t>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DC045D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185</w:t>
            </w:r>
            <w:r w:rsidR="008B5A32" w:rsidRPr="00F7581E">
              <w:rPr>
                <w:sz w:val="19"/>
                <w:szCs w:val="19"/>
              </w:rPr>
              <w:t>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B5A32" w:rsidRPr="00F7581E" w:rsidRDefault="008B5A32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2" w:rsidRPr="007E7951" w:rsidRDefault="008B5A32" w:rsidP="000D2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8B5A32" w:rsidRPr="007E7951" w:rsidRDefault="008B5A32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EA2706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2024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275,0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275,0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</w:tr>
      <w:tr w:rsidR="00EA2706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2025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275,0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275,0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</w:tr>
      <w:tr w:rsidR="00EA2706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275,0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275,0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A2706" w:rsidRPr="00F7581E" w:rsidRDefault="00EA2706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EA2706" w:rsidRPr="007E7951" w:rsidRDefault="00EA2706" w:rsidP="00EA2706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9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7581E" w:rsidRDefault="00716224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7581E" w:rsidRDefault="00EA2706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4956,8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7581E" w:rsidRDefault="00EA2706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4956,8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7581E" w:rsidRDefault="00716224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7581E" w:rsidRDefault="00716224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7581E" w:rsidRDefault="00716224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198" w:type="pct"/>
            <w:gridSpan w:val="6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cantSplit/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19190C" w:rsidRDefault="00716224" w:rsidP="007162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</w:t>
            </w:r>
          </w:p>
        </w:tc>
        <w:tc>
          <w:tcPr>
            <w:tcW w:w="390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19190C" w:rsidRDefault="00716224" w:rsidP="00F7581E">
            <w:pPr>
              <w:rPr>
                <w:sz w:val="18"/>
                <w:szCs w:val="18"/>
              </w:rPr>
            </w:pPr>
            <w:r w:rsidRPr="007E7951">
              <w:rPr>
                <w:b/>
                <w:sz w:val="18"/>
                <w:szCs w:val="18"/>
              </w:rPr>
              <w:t>Организационно-методическое и информационное обеспечение реализации молодёжной политики</w:t>
            </w:r>
          </w:p>
        </w:tc>
        <w:tc>
          <w:tcPr>
            <w:tcW w:w="87" w:type="pct"/>
            <w:gridSpan w:val="2"/>
            <w:vMerge w:val="restart"/>
            <w:tcBorders>
              <w:left w:val="single" w:sz="4" w:space="0" w:color="auto"/>
            </w:tcBorders>
            <w:textDirection w:val="tbRl"/>
          </w:tcPr>
          <w:p w:rsidR="00716224" w:rsidRPr="000D2661" w:rsidRDefault="00716224" w:rsidP="00716224">
            <w:pPr>
              <w:ind w:left="113" w:right="113"/>
              <w:rPr>
                <w:sz w:val="18"/>
                <w:szCs w:val="18"/>
              </w:rPr>
            </w:pPr>
            <w:r w:rsidRPr="000D2661">
              <w:rPr>
                <w:sz w:val="18"/>
                <w:szCs w:val="18"/>
              </w:rPr>
              <w:t>11</w:t>
            </w: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716224">
            <w:pPr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Проведение семинаров-совещаний для специалистов по работе с молодёжью городских и сельских поселений Северского района в целях реализации основных направлений молодёжной политики</w:t>
            </w:r>
          </w:p>
          <w:p w:rsidR="00716224" w:rsidRPr="00FE7D1F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методическая поддержка деятельности специалистов по работе с молодёжью городских и сельских поселений</w:t>
            </w:r>
          </w:p>
        </w:tc>
        <w:tc>
          <w:tcPr>
            <w:tcW w:w="1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19190C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gridSpan w:val="2"/>
            <w:vMerge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716224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Default="00716224" w:rsidP="00716224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C54042" w:rsidRDefault="00716224" w:rsidP="00F7581E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6224" w:rsidRPr="00FE7D1F" w:rsidRDefault="00716224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716224" w:rsidRPr="007E7951" w:rsidRDefault="00716224" w:rsidP="00716224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F7581E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</w:pPr>
            <w:r w:rsidRPr="00FE7D1F">
              <w:rPr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AD7D2A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F7581E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Default="00573855" w:rsidP="00F7581E">
            <w:pPr>
              <w:jc w:val="center"/>
              <w:rPr>
                <w:b/>
                <w:sz w:val="20"/>
              </w:rPr>
            </w:pPr>
            <w:r w:rsidRPr="00FE7D1F">
              <w:rPr>
                <w:b/>
                <w:sz w:val="20"/>
              </w:rPr>
              <w:t>0,0</w:t>
            </w:r>
          </w:p>
          <w:p w:rsidR="009A7A42" w:rsidRPr="00FE7D1F" w:rsidRDefault="009A7A42" w:rsidP="00F7581E">
            <w:pPr>
              <w:jc w:val="center"/>
              <w:rPr>
                <w:b/>
              </w:rPr>
            </w:pP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FE7D1F" w:rsidRDefault="00573855" w:rsidP="00F7581E">
            <w:pPr>
              <w:jc w:val="center"/>
              <w:rPr>
                <w:b/>
              </w:rPr>
            </w:pPr>
            <w:r w:rsidRPr="00FE7D1F">
              <w:rPr>
                <w:b/>
                <w:sz w:val="20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19190C" w:rsidTr="002A1576">
        <w:trPr>
          <w:gridAfter w:val="8"/>
          <w:wAfter w:w="99" w:type="pct"/>
          <w:trHeight w:val="22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570D80" w:rsidRDefault="00573855" w:rsidP="009A7A42">
            <w:pPr>
              <w:pStyle w:val="a6"/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3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5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7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8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570D80" w:rsidRDefault="00573855" w:rsidP="009A7A42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9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855" w:rsidRPr="000D2661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" w:type="pct"/>
            <w:gridSpan w:val="3"/>
          </w:tcPr>
          <w:p w:rsidR="00573855" w:rsidRPr="00570D80" w:rsidRDefault="00573855" w:rsidP="00573855">
            <w:pPr>
              <w:jc w:val="center"/>
              <w:rPr>
                <w:sz w:val="22"/>
                <w:szCs w:val="22"/>
              </w:rPr>
            </w:pPr>
          </w:p>
        </w:tc>
      </w:tr>
      <w:tr w:rsidR="00573855" w:rsidRPr="0019190C" w:rsidTr="002A1576">
        <w:trPr>
          <w:gridAfter w:val="8"/>
          <w:wAfter w:w="99" w:type="pct"/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FE7D1F" w:rsidRDefault="00573855" w:rsidP="00573855">
            <w:pPr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FE7D1F" w:rsidRDefault="00573855" w:rsidP="00573855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Изготовление информационной, имиджевой и методической продукции; формирование и развитие бренда управления по молодежной политике; изготовление и размещение социальной рекламы, обеспечение деятельности молодежной редакции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2015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10,0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10,0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Повышение</w:t>
            </w:r>
          </w:p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 эффективности </w:t>
            </w:r>
            <w:r w:rsidRPr="007E7951">
              <w:rPr>
                <w:sz w:val="18"/>
                <w:szCs w:val="18"/>
              </w:rPr>
              <w:br/>
              <w:t>информационной работы с молодёжью</w:t>
            </w:r>
          </w:p>
        </w:tc>
        <w:tc>
          <w:tcPr>
            <w:tcW w:w="15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политике– ответственный за выполнение мероприятия</w:t>
            </w:r>
          </w:p>
          <w:p w:rsidR="00573855" w:rsidRPr="007E7951" w:rsidRDefault="00573855" w:rsidP="00573855">
            <w:pPr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2016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2017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16,0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16,0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2018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31,2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31,2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2019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35,0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35,0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2020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2021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20,0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2022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20,0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2023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20,0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2024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2025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vMerge w:val="restart"/>
            <w:tcBorders>
              <w:left w:val="single" w:sz="4" w:space="0" w:color="auto"/>
            </w:tcBorders>
            <w:textDirection w:val="tbRl"/>
          </w:tcPr>
          <w:p w:rsidR="00573855" w:rsidRPr="007E7951" w:rsidRDefault="00573855" w:rsidP="0057385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2026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50,0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sz w:val="19"/>
                <w:szCs w:val="19"/>
              </w:rPr>
            </w:pPr>
            <w:r w:rsidRPr="009A7A42">
              <w:rPr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4" w:space="0" w:color="auto"/>
            </w:tcBorders>
            <w:textDirection w:val="tbRl"/>
          </w:tcPr>
          <w:p w:rsidR="00573855" w:rsidRDefault="00573855" w:rsidP="005738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cantSplit/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EC3132" w:rsidP="009A7A42">
            <w:pPr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352</w:t>
            </w:r>
            <w:r w:rsidR="00573855" w:rsidRPr="009A7A42">
              <w:rPr>
                <w:b/>
                <w:sz w:val="19"/>
                <w:szCs w:val="19"/>
              </w:rPr>
              <w:t>,2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E40D5" w:rsidP="009A7A42">
            <w:pPr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352,</w:t>
            </w:r>
            <w:r w:rsidR="00573855" w:rsidRPr="009A7A42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9A7A42" w:rsidRDefault="00573855" w:rsidP="009A7A42">
            <w:pPr>
              <w:jc w:val="center"/>
              <w:rPr>
                <w:b/>
                <w:sz w:val="19"/>
                <w:szCs w:val="19"/>
              </w:rPr>
            </w:pPr>
            <w:r w:rsidRPr="009A7A42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4" w:space="0" w:color="auto"/>
            </w:tcBorders>
            <w:textDirection w:val="tbRl"/>
          </w:tcPr>
          <w:p w:rsidR="00573855" w:rsidRPr="000D2661" w:rsidRDefault="00573855" w:rsidP="005738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73855" w:rsidRPr="0019190C" w:rsidTr="002A1576">
        <w:trPr>
          <w:gridAfter w:val="8"/>
          <w:wAfter w:w="99" w:type="pct"/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FE7D1F" w:rsidRDefault="00573855" w:rsidP="00573855">
            <w:pPr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7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Информирование молодежи о мероприятиях и направлениях молодежной политики в муниципальном образовании Северский район, в том числе в информационно-телекоммуникационной сети «Интернет» и средствах массовой информации</w:t>
            </w:r>
          </w:p>
          <w:p w:rsidR="00573855" w:rsidRPr="00FE7D1F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</w:t>
            </w:r>
            <w:r w:rsidRPr="007E7951">
              <w:rPr>
                <w:sz w:val="18"/>
                <w:szCs w:val="18"/>
              </w:rPr>
              <w:t>эффективности информационной работы с молодёжью</w:t>
            </w:r>
          </w:p>
        </w:tc>
        <w:tc>
          <w:tcPr>
            <w:tcW w:w="15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муниципальные учреждения Северского района – 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91" w:type="pct"/>
            <w:gridSpan w:val="3"/>
            <w:vMerge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7385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Default="00573855" w:rsidP="0057385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C54042" w:rsidRDefault="00573855" w:rsidP="009A7A42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73855" w:rsidRPr="0019190C" w:rsidRDefault="0057385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73855" w:rsidRPr="007E7951" w:rsidRDefault="00573855" w:rsidP="00573855">
            <w:pPr>
              <w:jc w:val="center"/>
              <w:rPr>
                <w:sz w:val="18"/>
                <w:szCs w:val="18"/>
              </w:rPr>
            </w:pPr>
          </w:p>
        </w:tc>
      </w:tr>
      <w:tr w:rsidR="005E40D5" w:rsidRPr="007E7951" w:rsidTr="002A1576">
        <w:trPr>
          <w:gridAfter w:val="8"/>
          <w:wAfter w:w="99" w:type="pct"/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0D5" w:rsidRDefault="005E40D5" w:rsidP="005E40D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0D5" w:rsidRPr="007E7951" w:rsidRDefault="005E40D5" w:rsidP="005E40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C54042" w:rsidRDefault="005E40D5" w:rsidP="009A7A42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9A7A42">
            <w:pPr>
              <w:jc w:val="center"/>
              <w:rPr>
                <w:sz w:val="22"/>
                <w:szCs w:val="22"/>
              </w:rPr>
            </w:pPr>
            <w:r w:rsidRPr="0019190C">
              <w:rPr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E40D5" w:rsidRPr="007E7951" w:rsidRDefault="005E40D5" w:rsidP="005E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D5" w:rsidRPr="007E7951" w:rsidRDefault="005E40D5" w:rsidP="005E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E40D5" w:rsidRPr="007E7951" w:rsidRDefault="005E40D5" w:rsidP="005E40D5">
            <w:pPr>
              <w:jc w:val="center"/>
              <w:rPr>
                <w:sz w:val="18"/>
                <w:szCs w:val="18"/>
              </w:rPr>
            </w:pPr>
          </w:p>
        </w:tc>
      </w:tr>
      <w:tr w:rsidR="005E40D5" w:rsidRPr="007E7951" w:rsidTr="002A1576">
        <w:trPr>
          <w:gridAfter w:val="8"/>
          <w:wAfter w:w="99" w:type="pct"/>
          <w:trHeight w:val="207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D5" w:rsidRDefault="005E40D5" w:rsidP="005E40D5">
            <w:pPr>
              <w:rPr>
                <w:sz w:val="20"/>
              </w:rPr>
            </w:pPr>
          </w:p>
        </w:tc>
        <w:tc>
          <w:tcPr>
            <w:tcW w:w="7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D5" w:rsidRPr="007E7951" w:rsidRDefault="005E40D5" w:rsidP="005E40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C54042" w:rsidRDefault="005E40D5" w:rsidP="00F7581E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6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F75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F75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</w:t>
            </w:r>
          </w:p>
        </w:tc>
        <w:tc>
          <w:tcPr>
            <w:tcW w:w="311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F7581E">
            <w:pPr>
              <w:jc w:val="center"/>
              <w:rPr>
                <w:b/>
                <w:sz w:val="22"/>
                <w:szCs w:val="22"/>
              </w:rPr>
            </w:pPr>
            <w:r w:rsidRPr="0019190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5" w:type="pct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F7581E">
            <w:pPr>
              <w:jc w:val="center"/>
              <w:rPr>
                <w:b/>
                <w:sz w:val="22"/>
                <w:szCs w:val="22"/>
              </w:rPr>
            </w:pPr>
            <w:r w:rsidRPr="0019190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E40D5" w:rsidRPr="0019190C" w:rsidRDefault="005E40D5" w:rsidP="00F7581E">
            <w:pPr>
              <w:jc w:val="center"/>
              <w:rPr>
                <w:b/>
                <w:sz w:val="22"/>
                <w:szCs w:val="22"/>
              </w:rPr>
            </w:pPr>
            <w:r w:rsidRPr="0019190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77" w:type="pct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E40D5" w:rsidRPr="007E7951" w:rsidRDefault="005E40D5" w:rsidP="005E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D5" w:rsidRPr="007E7951" w:rsidRDefault="005E40D5" w:rsidP="005E40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3"/>
            <w:tcBorders>
              <w:left w:val="single" w:sz="4" w:space="0" w:color="auto"/>
            </w:tcBorders>
          </w:tcPr>
          <w:p w:rsidR="005E40D5" w:rsidRPr="007E7951" w:rsidRDefault="005E40D5" w:rsidP="005E40D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190C" w:rsidRDefault="0019190C" w:rsidP="0019190C">
      <w:pPr>
        <w:rPr>
          <w:sz w:val="28"/>
          <w:szCs w:val="28"/>
        </w:rPr>
      </w:pPr>
    </w:p>
    <w:tbl>
      <w:tblPr>
        <w:tblW w:w="6251" w:type="pct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"/>
        <w:gridCol w:w="2595"/>
        <w:gridCol w:w="1131"/>
        <w:gridCol w:w="1274"/>
        <w:gridCol w:w="1274"/>
        <w:gridCol w:w="1131"/>
        <w:gridCol w:w="1277"/>
        <w:gridCol w:w="1131"/>
        <w:gridCol w:w="1894"/>
        <w:gridCol w:w="3219"/>
        <w:gridCol w:w="283"/>
        <w:gridCol w:w="2705"/>
      </w:tblGrid>
      <w:tr w:rsidR="000D2661" w:rsidRPr="007E7951" w:rsidTr="002A157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570D80" w:rsidRDefault="000D2661" w:rsidP="009F1AEB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570D80" w:rsidRDefault="000D2661" w:rsidP="009F1AEB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570D80" w:rsidRDefault="000D2661" w:rsidP="009F1AEB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570D80" w:rsidRDefault="000D2661" w:rsidP="009F1AEB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10</w:t>
            </w: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570D80" w:rsidRDefault="000D2661" w:rsidP="007A34A8">
            <w:pPr>
              <w:jc w:val="center"/>
              <w:rPr>
                <w:sz w:val="22"/>
                <w:szCs w:val="22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A34A8" w:rsidRDefault="000D2661" w:rsidP="007A34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разделу 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2017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35,0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35,0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35,0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35,0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35,0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35,0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2021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2023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0D266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2024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</w:t>
            </w:r>
            <w:r w:rsidR="000D2661"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</w:t>
            </w:r>
            <w:r w:rsidR="000D2661"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661" w:rsidRPr="00F7581E" w:rsidRDefault="000D266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0D2661" w:rsidRPr="007E7951" w:rsidRDefault="000D2661" w:rsidP="007A34A8">
            <w:pPr>
              <w:jc w:val="center"/>
              <w:rPr>
                <w:sz w:val="18"/>
                <w:szCs w:val="18"/>
              </w:rPr>
            </w:pPr>
          </w:p>
        </w:tc>
      </w:tr>
      <w:tr w:rsidR="009F1AEB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AEB" w:rsidRPr="007E7951" w:rsidRDefault="009F1AEB" w:rsidP="007A34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F1AEB" w:rsidRPr="00F7581E" w:rsidRDefault="009F1AEB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F1AEB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</w:t>
            </w:r>
            <w:r w:rsidR="009F1AEB"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F1AEB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</w:t>
            </w:r>
            <w:r w:rsidR="009F1AEB"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F1AEB" w:rsidRPr="00F7581E" w:rsidRDefault="009F1AEB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F1AEB" w:rsidRPr="00F7581E" w:rsidRDefault="009F1AEB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F1AEB" w:rsidRPr="00F7581E" w:rsidRDefault="009F1AEB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F1AEB" w:rsidRPr="007E7951" w:rsidRDefault="009F1AEB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AEB" w:rsidRPr="007E7951" w:rsidRDefault="009F1AEB" w:rsidP="007A3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 w:val="restart"/>
            <w:tcBorders>
              <w:left w:val="single" w:sz="4" w:space="0" w:color="auto"/>
            </w:tcBorders>
            <w:textDirection w:val="tbRl"/>
            <w:vAlign w:val="bottom"/>
          </w:tcPr>
          <w:p w:rsidR="009F1AEB" w:rsidRPr="001E1A4D" w:rsidRDefault="009F1AEB" w:rsidP="009F1A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1A4D">
              <w:rPr>
                <w:sz w:val="18"/>
                <w:szCs w:val="22"/>
              </w:rPr>
              <w:t>13</w:t>
            </w:r>
          </w:p>
        </w:tc>
      </w:tr>
      <w:tr w:rsidR="00261C1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50,0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</w:tcBorders>
            <w:textDirection w:val="tbRl"/>
            <w:vAlign w:val="bottom"/>
          </w:tcPr>
          <w:p w:rsidR="00261C11" w:rsidRPr="001E1A4D" w:rsidRDefault="00261C11" w:rsidP="00261C11">
            <w:pPr>
              <w:ind w:left="113" w:right="113"/>
              <w:jc w:val="center"/>
              <w:rPr>
                <w:sz w:val="18"/>
                <w:szCs w:val="22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8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375,0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375,0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261C11" w:rsidRPr="0019190C" w:rsidTr="002A1576">
        <w:trPr>
          <w:cantSplit/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A34A8" w:rsidRDefault="00261C11" w:rsidP="00261C11">
            <w:pPr>
              <w:rPr>
                <w:sz w:val="22"/>
                <w:szCs w:val="22"/>
              </w:rPr>
            </w:pPr>
            <w:r w:rsidRPr="007A34A8">
              <w:rPr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A34A8" w:rsidRDefault="00261C11" w:rsidP="00261C11">
            <w:pPr>
              <w:jc w:val="both"/>
              <w:rPr>
                <w:sz w:val="22"/>
                <w:szCs w:val="22"/>
              </w:rPr>
            </w:pPr>
            <w:r w:rsidRPr="007A34A8">
              <w:rPr>
                <w:sz w:val="22"/>
                <w:szCs w:val="22"/>
              </w:rPr>
              <w:t>Задача</w:t>
            </w:r>
          </w:p>
        </w:tc>
        <w:tc>
          <w:tcPr>
            <w:tcW w:w="33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F7581E" w:rsidRDefault="00261C11" w:rsidP="00F7581E">
            <w:pPr>
              <w:rPr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Финансовое обеспечение деятельности муниципальных учреждений и органов управления</w:t>
            </w: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</w:tcBorders>
            <w:textDirection w:val="tbRl"/>
            <w:vAlign w:val="bottom"/>
          </w:tcPr>
          <w:p w:rsidR="00261C11" w:rsidRPr="009F1AEB" w:rsidRDefault="00261C11" w:rsidP="00261C1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261C11" w:rsidRPr="0019190C" w:rsidTr="002A1576">
        <w:trPr>
          <w:trHeight w:val="20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FE7D1F" w:rsidRDefault="00261C11" w:rsidP="00261C11">
            <w:pPr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Обеспечение деятельности </w:t>
            </w:r>
          </w:p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муниципальных учреждений </w:t>
            </w:r>
          </w:p>
          <w:p w:rsidR="00261C11" w:rsidRPr="00FE7D1F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4737,8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4464,2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273,6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  <w:r w:rsidRPr="0074148A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муниципальные учреждения Северского района – </w:t>
            </w:r>
          </w:p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получатели субсидий, управление по молодёжной политике – ответственный за выполнение мероприятия</w:t>
            </w: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4832,6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4832,6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2017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4860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4860,0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5281,1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5281,1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2019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5499,3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5499,3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5805,9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5714,5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91,4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2021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5742,9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5742,9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6433,3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6433,3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2023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7521,6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7521,6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D90050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050" w:rsidRDefault="00D90050" w:rsidP="00D90050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050" w:rsidRPr="007E7951" w:rsidRDefault="00D90050" w:rsidP="00D900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90050" w:rsidRPr="00F7581E" w:rsidRDefault="00D90050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2024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D90050" w:rsidRPr="00F7581E" w:rsidRDefault="00FB1D5B" w:rsidP="00FB1D5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15587</w:t>
            </w:r>
            <w:r w:rsidR="00D90050" w:rsidRPr="00F7581E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D90050" w:rsidRPr="00F7581E" w:rsidRDefault="00FB1D5B" w:rsidP="00F7581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15587</w:t>
            </w:r>
            <w:r w:rsidRPr="00F7581E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90050" w:rsidRPr="00F7581E" w:rsidRDefault="00D90050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90050" w:rsidRPr="00F7581E" w:rsidRDefault="00D90050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90050" w:rsidRPr="00F7581E" w:rsidRDefault="00D90050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90050" w:rsidRPr="007E7951" w:rsidRDefault="00D90050" w:rsidP="00D9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50" w:rsidRPr="007E7951" w:rsidRDefault="00D90050" w:rsidP="00D9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D90050" w:rsidRPr="007E7951" w:rsidRDefault="00D90050" w:rsidP="00D90050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D90050" w:rsidP="00F7581E">
            <w:pPr>
              <w:jc w:val="center"/>
              <w:rPr>
                <w:color w:val="000000"/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7995,0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D90050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7995,0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D90050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2026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F7581E" w:rsidRDefault="00261C11" w:rsidP="00F7581E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F7581E">
              <w:rPr>
                <w:color w:val="000000"/>
                <w:sz w:val="19"/>
                <w:szCs w:val="19"/>
              </w:rPr>
              <w:t>7</w:t>
            </w:r>
            <w:r w:rsidR="005F6745" w:rsidRPr="00F7581E">
              <w:rPr>
                <w:color w:val="000000"/>
                <w:sz w:val="19"/>
                <w:szCs w:val="19"/>
              </w:rPr>
              <w:t>976</w:t>
            </w:r>
            <w:r w:rsidRPr="00F7581E">
              <w:rPr>
                <w:color w:val="000000"/>
                <w:sz w:val="19"/>
                <w:szCs w:val="19"/>
              </w:rPr>
              <w:t>,</w:t>
            </w:r>
            <w:r w:rsidR="005F6745" w:rsidRPr="00F7581E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5F6745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color w:val="000000"/>
                <w:sz w:val="19"/>
                <w:szCs w:val="19"/>
              </w:rPr>
              <w:t>7976,</w:t>
            </w:r>
            <w:r w:rsidRPr="00F7581E">
              <w:rPr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sz w:val="19"/>
                <w:szCs w:val="19"/>
              </w:rPr>
            </w:pPr>
            <w:r w:rsidRPr="00F7581E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Default="00FB1D5B" w:rsidP="00F7581E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82273,3</w:t>
            </w:r>
          </w:p>
          <w:p w:rsidR="009A7A42" w:rsidRPr="009A7A42" w:rsidRDefault="009A7A42" w:rsidP="00F7581E">
            <w:pPr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D31C7" w:rsidRDefault="007D31C7" w:rsidP="007D31C7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81908,3</w:t>
            </w:r>
          </w:p>
          <w:p w:rsidR="00261C11" w:rsidRPr="00FB1D5B" w:rsidRDefault="00261C11" w:rsidP="00FB1D5B">
            <w:pP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273,6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F7581E" w:rsidRDefault="00261C11" w:rsidP="00F7581E">
            <w:pPr>
              <w:jc w:val="center"/>
              <w:rPr>
                <w:b/>
                <w:sz w:val="19"/>
                <w:szCs w:val="19"/>
              </w:rPr>
            </w:pPr>
            <w:r w:rsidRPr="00F7581E">
              <w:rPr>
                <w:b/>
                <w:sz w:val="19"/>
                <w:szCs w:val="19"/>
              </w:rPr>
              <w:t>91,4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19190C" w:rsidTr="002A1576">
        <w:trPr>
          <w:gridAfter w:val="1"/>
          <w:wAfter w:w="737" w:type="pct"/>
          <w:trHeight w:val="21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570D80" w:rsidRDefault="00261C11" w:rsidP="00261C11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10</w:t>
            </w:r>
          </w:p>
        </w:tc>
        <w:tc>
          <w:tcPr>
            <w:tcW w:w="77" w:type="pct"/>
            <w:tcBorders>
              <w:left w:val="single" w:sz="4" w:space="0" w:color="auto"/>
            </w:tcBorders>
          </w:tcPr>
          <w:p w:rsidR="00261C11" w:rsidRPr="00570D80" w:rsidRDefault="00261C11" w:rsidP="00261C11">
            <w:pPr>
              <w:jc w:val="center"/>
              <w:rPr>
                <w:sz w:val="22"/>
                <w:szCs w:val="22"/>
              </w:rPr>
            </w:pPr>
          </w:p>
        </w:tc>
      </w:tr>
      <w:tr w:rsidR="00261C11" w:rsidRPr="0019190C" w:rsidTr="002A1576">
        <w:trPr>
          <w:gridAfter w:val="1"/>
          <w:wAfter w:w="737" w:type="pct"/>
          <w:trHeight w:val="210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FE7D1F" w:rsidRDefault="00261C11" w:rsidP="00261C11">
            <w:pPr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Управление реализацией муниципальной программы (обеспечение деятельности управления по молодёжной политике)</w:t>
            </w:r>
          </w:p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  <w:p w:rsidR="00261C11" w:rsidRPr="00FE7D1F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861A8D" w:rsidRDefault="00261C11" w:rsidP="00261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  <w:r w:rsidRPr="0074148A">
              <w:rPr>
                <w:sz w:val="18"/>
                <w:szCs w:val="18"/>
              </w:rPr>
              <w:t xml:space="preserve">Финансовое обеспечение выполнения функций управления в </w:t>
            </w:r>
            <w:r>
              <w:rPr>
                <w:sz w:val="18"/>
                <w:szCs w:val="18"/>
              </w:rPr>
              <w:t>сфере молодежной политики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br/>
              <w:t>по</w:t>
            </w:r>
            <w:r w:rsidRPr="007E7951">
              <w:rPr>
                <w:sz w:val="18"/>
                <w:szCs w:val="18"/>
              </w:rPr>
              <w:t xml:space="preserve"> молодёжной</w:t>
            </w:r>
          </w:p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политике</w:t>
            </w:r>
          </w:p>
        </w:tc>
        <w:tc>
          <w:tcPr>
            <w:tcW w:w="77" w:type="pct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1677,6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1677,6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2017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1833,9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2141,8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2141,8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2019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2134,2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2134,2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4247BF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1977,0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2021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2213,8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2213,8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2688,9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2688,9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2023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2949,2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261C11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2949,2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 w:val="restart"/>
            <w:tcBorders>
              <w:left w:val="single" w:sz="4" w:space="0" w:color="auto"/>
            </w:tcBorders>
            <w:textDirection w:val="tbRl"/>
            <w:vAlign w:val="bottom"/>
          </w:tcPr>
          <w:p w:rsidR="00261C11" w:rsidRPr="007E7951" w:rsidRDefault="00261C11" w:rsidP="00261C1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94074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074" w:rsidRDefault="00994074" w:rsidP="00994074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074" w:rsidRPr="007E7951" w:rsidRDefault="00994074" w:rsidP="009940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94074" w:rsidRPr="00C54042" w:rsidRDefault="00994074" w:rsidP="00994074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2024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994074" w:rsidRPr="005579A0" w:rsidRDefault="00FB1D5B" w:rsidP="00994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3475,2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994074" w:rsidRPr="005579A0" w:rsidRDefault="00FB1D5B" w:rsidP="00994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3475,2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94074" w:rsidRDefault="00994074" w:rsidP="00994074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94074" w:rsidRDefault="00994074" w:rsidP="00994074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94074" w:rsidRDefault="00994074" w:rsidP="00994074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94074" w:rsidRPr="007E7951" w:rsidRDefault="00994074" w:rsidP="00994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74" w:rsidRPr="007E7951" w:rsidRDefault="00994074" w:rsidP="00994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</w:tcBorders>
          </w:tcPr>
          <w:p w:rsidR="00994074" w:rsidRPr="001E1A4D" w:rsidRDefault="00994074" w:rsidP="00994074">
            <w:pPr>
              <w:jc w:val="center"/>
              <w:rPr>
                <w:sz w:val="18"/>
                <w:szCs w:val="18"/>
              </w:rPr>
            </w:pPr>
          </w:p>
        </w:tc>
      </w:tr>
      <w:tr w:rsidR="00261C11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Default="00261C11" w:rsidP="00261C11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Pr="00C54042" w:rsidRDefault="00261C11" w:rsidP="00261C11">
            <w:pPr>
              <w:pStyle w:val="a6"/>
              <w:jc w:val="center"/>
              <w:rPr>
                <w:b/>
                <w:sz w:val="20"/>
              </w:rPr>
            </w:pPr>
            <w:r w:rsidRPr="00C54042">
              <w:rPr>
                <w:b/>
                <w:sz w:val="20"/>
              </w:rPr>
              <w:t>2025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E95C4D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3272,2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261C11" w:rsidRPr="005579A0" w:rsidRDefault="00E95C4D" w:rsidP="00261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3272,2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61C11" w:rsidRDefault="00261C11" w:rsidP="00261C11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</w:tcBorders>
          </w:tcPr>
          <w:p w:rsidR="00261C11" w:rsidRPr="007E7951" w:rsidRDefault="00261C11" w:rsidP="00261C11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Default="00E95C4D" w:rsidP="00E95C4D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C54042" w:rsidRDefault="00E95C4D" w:rsidP="00E95C4D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E95C4D" w:rsidRPr="005579A0" w:rsidRDefault="00E95C4D" w:rsidP="00E95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3272,2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E95C4D" w:rsidRPr="005579A0" w:rsidRDefault="00E95C4D" w:rsidP="00E95C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3272,2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Default="00E95C4D" w:rsidP="00E95C4D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Default="00E95C4D" w:rsidP="00E95C4D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Default="00E95C4D" w:rsidP="00E95C4D">
            <w:pPr>
              <w:jc w:val="center"/>
            </w:pPr>
            <w:r w:rsidRPr="00E00D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Default="00E95C4D" w:rsidP="00E95C4D">
            <w:pPr>
              <w:rPr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C54042" w:rsidRDefault="00E95C4D" w:rsidP="00E95C4D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E95C4D" w:rsidRPr="001D45B7" w:rsidRDefault="00FB1D5B" w:rsidP="00E95C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29299,5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5579A0" w:rsidRDefault="00FB1D5B" w:rsidP="00E95C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29299,5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5579A0" w:rsidRDefault="00E95C4D" w:rsidP="00E95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5579A0" w:rsidRDefault="00E95C4D" w:rsidP="00E95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5579A0" w:rsidRDefault="00E95C4D" w:rsidP="00E95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19190C" w:rsidTr="002A1576">
        <w:trPr>
          <w:trHeight w:val="210"/>
        </w:trPr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A5231E" w:rsidRDefault="00E95C4D" w:rsidP="00E95C4D">
            <w:pPr>
              <w:jc w:val="both"/>
            </w:pPr>
            <w:r w:rsidRPr="00A5231E">
              <w:t>Итого по разделу 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6401,3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6127,7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273,6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  <w:r w:rsidRPr="0074148A">
              <w:rPr>
                <w:sz w:val="18"/>
                <w:szCs w:val="18"/>
              </w:rPr>
              <w:t xml:space="preserve">Финансовое обеспечение выполнения функций управления в </w:t>
            </w:r>
            <w:r>
              <w:rPr>
                <w:sz w:val="18"/>
                <w:szCs w:val="18"/>
              </w:rPr>
              <w:t>сфере молодежной политики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br/>
              <w:t>по</w:t>
            </w:r>
            <w:r w:rsidRPr="007E7951">
              <w:rPr>
                <w:sz w:val="18"/>
                <w:szCs w:val="18"/>
              </w:rPr>
              <w:t xml:space="preserve"> молодёжной</w:t>
            </w:r>
          </w:p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  <w:r w:rsidRPr="007E7951">
              <w:rPr>
                <w:sz w:val="18"/>
                <w:szCs w:val="18"/>
              </w:rPr>
              <w:t>политике</w:t>
            </w: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2016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6510,2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6510,2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2017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6693,9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6693,9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2018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7422,9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7422,9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2019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7633,5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7633,5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1E1A4D" w:rsidRDefault="00E95C4D" w:rsidP="00E95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2020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7782,9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7691,5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91,4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2021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7956,7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7956,7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2022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9122,2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9122,2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E95C4D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2023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10470,8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10470,8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95C4D" w:rsidRPr="00757EB0" w:rsidRDefault="00E95C4D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E95C4D" w:rsidRPr="007E7951" w:rsidRDefault="00E95C4D" w:rsidP="00E95C4D">
            <w:pPr>
              <w:jc w:val="center"/>
              <w:rPr>
                <w:sz w:val="18"/>
                <w:szCs w:val="18"/>
              </w:rPr>
            </w:pPr>
          </w:p>
        </w:tc>
      </w:tr>
      <w:tr w:rsidR="003A3E44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2024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3A3E44" w:rsidRPr="00757EB0" w:rsidRDefault="00447C4F" w:rsidP="00F7581E">
            <w:pPr>
              <w:widowControl/>
              <w:suppressAutoHyphens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19063.0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3A3E44" w:rsidRPr="00757EB0" w:rsidRDefault="00447C4F" w:rsidP="00F7581E">
            <w:pPr>
              <w:widowControl/>
              <w:suppressAutoHyphens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19063,0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</w:tr>
      <w:tr w:rsidR="003A3E44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2025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11267,2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11267,2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</w:tr>
      <w:tr w:rsidR="003A3E44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2026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11248,2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11248,2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sz w:val="19"/>
                <w:szCs w:val="19"/>
              </w:rPr>
            </w:pPr>
            <w:r w:rsidRPr="00757EB0">
              <w:rPr>
                <w:sz w:val="19"/>
                <w:szCs w:val="19"/>
              </w:rPr>
              <w:t>0,0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</w:tr>
      <w:tr w:rsidR="003A3E44" w:rsidRPr="007E7951" w:rsidTr="002A1576">
        <w:trPr>
          <w:trHeight w:val="207"/>
        </w:trPr>
        <w:tc>
          <w:tcPr>
            <w:tcW w:w="8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pStyle w:val="a6"/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FB1D5B" w:rsidP="006803B3">
            <w:pPr>
              <w:widowControl/>
              <w:suppressAutoHyphens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</w:t>
            </w:r>
            <w:r w:rsidR="006803B3">
              <w:rPr>
                <w:b/>
                <w:sz w:val="19"/>
                <w:szCs w:val="19"/>
              </w:rPr>
              <w:t>572</w:t>
            </w:r>
            <w:r>
              <w:rPr>
                <w:b/>
                <w:sz w:val="19"/>
                <w:szCs w:val="19"/>
              </w:rPr>
              <w:t>,8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FB1D5B" w:rsidP="00447C4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</w:t>
            </w:r>
            <w:r w:rsidR="00447C4F">
              <w:rPr>
                <w:b/>
                <w:sz w:val="19"/>
                <w:szCs w:val="19"/>
              </w:rPr>
              <w:t>207</w:t>
            </w:r>
            <w:r>
              <w:rPr>
                <w:b/>
                <w:sz w:val="19"/>
                <w:szCs w:val="19"/>
              </w:rPr>
              <w:t>,8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273,6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A3E44" w:rsidRPr="00757EB0" w:rsidRDefault="003A3E44" w:rsidP="00F7581E">
            <w:pPr>
              <w:jc w:val="center"/>
              <w:rPr>
                <w:b/>
                <w:sz w:val="19"/>
                <w:szCs w:val="19"/>
              </w:rPr>
            </w:pPr>
            <w:r w:rsidRPr="00757EB0">
              <w:rPr>
                <w:b/>
                <w:sz w:val="19"/>
                <w:szCs w:val="19"/>
              </w:rPr>
              <w:t>91,4</w:t>
            </w:r>
          </w:p>
        </w:tc>
        <w:tc>
          <w:tcPr>
            <w:tcW w:w="516" w:type="pct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left w:val="single" w:sz="4" w:space="0" w:color="auto"/>
            </w:tcBorders>
          </w:tcPr>
          <w:p w:rsidR="003A3E44" w:rsidRPr="007E7951" w:rsidRDefault="003A3E44" w:rsidP="003A3E4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79A0" w:rsidRDefault="005579A0" w:rsidP="005579A0">
      <w:pPr>
        <w:rPr>
          <w:sz w:val="28"/>
          <w:szCs w:val="28"/>
        </w:rPr>
      </w:pPr>
    </w:p>
    <w:tbl>
      <w:tblPr>
        <w:tblW w:w="5311" w:type="pct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"/>
        <w:gridCol w:w="873"/>
        <w:gridCol w:w="961"/>
        <w:gridCol w:w="1060"/>
        <w:gridCol w:w="1129"/>
        <w:gridCol w:w="1272"/>
        <w:gridCol w:w="1272"/>
        <w:gridCol w:w="1129"/>
        <w:gridCol w:w="1276"/>
        <w:gridCol w:w="1129"/>
        <w:gridCol w:w="1893"/>
        <w:gridCol w:w="3103"/>
        <w:gridCol w:w="409"/>
      </w:tblGrid>
      <w:tr w:rsidR="001E1A4D" w:rsidRPr="0019190C" w:rsidTr="004F3F99">
        <w:trPr>
          <w:gridBefore w:val="1"/>
          <w:wBefore w:w="28" w:type="pct"/>
          <w:trHeight w:val="210"/>
        </w:trPr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70D80" w:rsidRDefault="001E1A4D" w:rsidP="00570D8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  <w:r w:rsidRPr="00570D80">
              <w:rPr>
                <w:sz w:val="22"/>
                <w:szCs w:val="22"/>
              </w:rPr>
              <w:t>9</w:t>
            </w:r>
          </w:p>
        </w:tc>
        <w:tc>
          <w:tcPr>
            <w:tcW w:w="131" w:type="pct"/>
            <w:tcBorders>
              <w:left w:val="single" w:sz="4" w:space="0" w:color="auto"/>
            </w:tcBorders>
          </w:tcPr>
          <w:p w:rsidR="001E1A4D" w:rsidRPr="00570D80" w:rsidRDefault="001E1A4D" w:rsidP="00570D80">
            <w:pPr>
              <w:jc w:val="center"/>
              <w:rPr>
                <w:sz w:val="22"/>
                <w:szCs w:val="22"/>
              </w:rPr>
            </w:pPr>
          </w:p>
        </w:tc>
      </w:tr>
      <w:tr w:rsidR="001E1A4D" w:rsidRPr="0019190C" w:rsidTr="004F3F99">
        <w:trPr>
          <w:gridBefore w:val="1"/>
          <w:wBefore w:w="28" w:type="pct"/>
          <w:trHeight w:val="210"/>
        </w:trPr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A4D" w:rsidRPr="005C0190" w:rsidRDefault="001E1A4D" w:rsidP="00A5231E">
            <w:pPr>
              <w:jc w:val="both"/>
              <w:rPr>
                <w:b/>
              </w:rPr>
            </w:pPr>
            <w:r w:rsidRPr="005C0190">
              <w:rPr>
                <w:b/>
              </w:rPr>
              <w:t>Всего по программе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C0190" w:rsidRDefault="001E1A4D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C0190" w:rsidRDefault="001E1A4D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11017,9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C0190" w:rsidRDefault="001E1A4D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10744,3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C0190" w:rsidRDefault="001E1A4D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273,6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C0190" w:rsidRDefault="001E1A4D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E1A4D" w:rsidRPr="005C0190" w:rsidRDefault="001E1A4D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E1A4D" w:rsidRPr="007E7951" w:rsidRDefault="001E1A4D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4D" w:rsidRPr="007E7951" w:rsidRDefault="001E1A4D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</w:tcBorders>
          </w:tcPr>
          <w:p w:rsidR="001E1A4D" w:rsidRPr="007E7951" w:rsidRDefault="001E1A4D" w:rsidP="00A5231E">
            <w:pPr>
              <w:jc w:val="center"/>
              <w:rPr>
                <w:sz w:val="18"/>
                <w:szCs w:val="18"/>
              </w:rPr>
            </w:pPr>
          </w:p>
        </w:tc>
      </w:tr>
      <w:tr w:rsidR="00F429E6" w:rsidRPr="007E7951" w:rsidTr="004F3F99">
        <w:trPr>
          <w:gridBefore w:val="1"/>
          <w:wBefore w:w="28" w:type="pct"/>
          <w:cantSplit/>
          <w:trHeight w:val="291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4F1E28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10343,</w:t>
            </w:r>
            <w:r w:rsidR="004F1E28">
              <w:rPr>
                <w:sz w:val="22"/>
                <w:szCs w:val="22"/>
              </w:rPr>
              <w:t>1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4F1E28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10343,</w:t>
            </w:r>
            <w:r w:rsidR="004F1E28">
              <w:rPr>
                <w:sz w:val="22"/>
                <w:szCs w:val="22"/>
              </w:rPr>
              <w:t>1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:rsidR="00F429E6" w:rsidRPr="007E7951" w:rsidRDefault="00F429E6" w:rsidP="00F429E6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429E6" w:rsidRPr="007E7951" w:rsidTr="004F3F99">
        <w:trPr>
          <w:gridBefore w:val="1"/>
          <w:wBefore w:w="28" w:type="pct"/>
          <w:cantSplit/>
          <w:trHeight w:val="311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4F1E28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105</w:t>
            </w:r>
            <w:r w:rsidR="004F1E28">
              <w:rPr>
                <w:sz w:val="22"/>
                <w:szCs w:val="22"/>
              </w:rPr>
              <w:t>11,9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4F1E28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1051</w:t>
            </w:r>
            <w:r w:rsidR="004F1E28">
              <w:rPr>
                <w:sz w:val="22"/>
                <w:szCs w:val="22"/>
              </w:rPr>
              <w:t>1,9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  <w:textDirection w:val="tbRl"/>
            <w:vAlign w:val="center"/>
          </w:tcPr>
          <w:p w:rsidR="00F429E6" w:rsidRPr="001E1A4D" w:rsidRDefault="00F429E6" w:rsidP="001E1A4D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F429E6" w:rsidRPr="007E7951" w:rsidTr="004F3F99">
        <w:trPr>
          <w:gridBefore w:val="1"/>
          <w:wBefore w:w="28" w:type="pct"/>
          <w:cantSplit/>
          <w:trHeight w:val="316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4F1E28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1039</w:t>
            </w:r>
            <w:r w:rsidR="004F1E28">
              <w:rPr>
                <w:sz w:val="22"/>
                <w:szCs w:val="22"/>
              </w:rPr>
              <w:t>1,0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4F1E28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1039</w:t>
            </w:r>
            <w:r w:rsidR="004F1E28">
              <w:rPr>
                <w:sz w:val="22"/>
                <w:szCs w:val="22"/>
              </w:rPr>
              <w:t>1,0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  <w:textDirection w:val="tbRl"/>
            <w:vAlign w:val="center"/>
          </w:tcPr>
          <w:p w:rsidR="00F429E6" w:rsidRPr="007E7951" w:rsidRDefault="00F429E6" w:rsidP="001E1A4D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F429E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10401,5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10401,5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</w:tr>
      <w:tr w:rsidR="00F429E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9082,8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8991,4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91,4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</w:tr>
      <w:tr w:rsidR="00F429E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10324,7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10324,7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</w:tr>
      <w:tr w:rsidR="00F429E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11890,2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11890,2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</w:tr>
      <w:tr w:rsidR="00F429E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A5231E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762A95" w:rsidP="005C0190">
            <w:pPr>
              <w:jc w:val="center"/>
              <w:rPr>
                <w:sz w:val="22"/>
                <w:szCs w:val="22"/>
              </w:rPr>
            </w:pPr>
            <w:r w:rsidRPr="00762A95">
              <w:rPr>
                <w:sz w:val="22"/>
                <w:szCs w:val="22"/>
              </w:rPr>
              <w:t>13238,8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41660C" w:rsidP="005C0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13238,8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29E6" w:rsidRPr="005C0190" w:rsidRDefault="00F429E6" w:rsidP="005C0190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429E6" w:rsidRPr="007E7951" w:rsidRDefault="00F429E6" w:rsidP="00A5231E">
            <w:pPr>
              <w:jc w:val="center"/>
              <w:rPr>
                <w:sz w:val="18"/>
                <w:szCs w:val="18"/>
              </w:rPr>
            </w:pPr>
          </w:p>
        </w:tc>
      </w:tr>
      <w:tr w:rsidR="00FB315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FB3156" w:rsidRPr="00FB3156" w:rsidRDefault="00FB1D5B" w:rsidP="00FB1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22106,0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FB3156" w:rsidRPr="00FB3156" w:rsidRDefault="00FB1D5B" w:rsidP="00FB1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22106,0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</w:tr>
      <w:tr w:rsidR="00FB315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FB3156" w:rsidRPr="00FB3156" w:rsidRDefault="00FB3156" w:rsidP="00FB3156">
            <w:pPr>
              <w:jc w:val="center"/>
              <w:rPr>
                <w:sz w:val="22"/>
                <w:szCs w:val="22"/>
              </w:rPr>
            </w:pPr>
            <w:r w:rsidRPr="00FB3156">
              <w:rPr>
                <w:sz w:val="22"/>
                <w:szCs w:val="22"/>
              </w:rPr>
              <w:t>14310,2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FB3156" w:rsidRPr="00FB3156" w:rsidRDefault="00FB3156" w:rsidP="00FB3156">
            <w:pPr>
              <w:jc w:val="center"/>
              <w:rPr>
                <w:sz w:val="22"/>
                <w:szCs w:val="22"/>
              </w:rPr>
            </w:pPr>
            <w:r w:rsidRPr="00FB3156">
              <w:rPr>
                <w:sz w:val="22"/>
                <w:szCs w:val="22"/>
              </w:rPr>
              <w:t>14310,2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</w:tr>
      <w:tr w:rsidR="00FB3156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FB3156" w:rsidRPr="00FB3156" w:rsidRDefault="00FB3156" w:rsidP="00FB3156">
            <w:pPr>
              <w:jc w:val="center"/>
              <w:rPr>
                <w:sz w:val="22"/>
                <w:szCs w:val="22"/>
              </w:rPr>
            </w:pPr>
            <w:r w:rsidRPr="00FB3156">
              <w:rPr>
                <w:sz w:val="22"/>
                <w:szCs w:val="22"/>
              </w:rPr>
              <w:t>14291,2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FB3156" w:rsidRPr="00FB3156" w:rsidRDefault="00FB3156" w:rsidP="00FB3156">
            <w:pPr>
              <w:jc w:val="center"/>
              <w:rPr>
                <w:sz w:val="22"/>
                <w:szCs w:val="22"/>
              </w:rPr>
            </w:pPr>
            <w:r w:rsidRPr="00FB3156">
              <w:rPr>
                <w:sz w:val="22"/>
                <w:szCs w:val="22"/>
              </w:rPr>
              <w:t>14291,2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3156" w:rsidRPr="005C0190" w:rsidRDefault="00FB3156" w:rsidP="00FB3156">
            <w:pPr>
              <w:jc w:val="center"/>
              <w:rPr>
                <w:sz w:val="22"/>
                <w:szCs w:val="22"/>
              </w:rPr>
            </w:pPr>
            <w:r w:rsidRPr="005C0190">
              <w:rPr>
                <w:sz w:val="22"/>
                <w:szCs w:val="22"/>
              </w:rPr>
              <w:t>0,0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FB3156" w:rsidRPr="007E7951" w:rsidRDefault="00FB3156" w:rsidP="00FB3156">
            <w:pPr>
              <w:jc w:val="center"/>
              <w:rPr>
                <w:sz w:val="18"/>
                <w:szCs w:val="18"/>
              </w:rPr>
            </w:pPr>
          </w:p>
        </w:tc>
      </w:tr>
      <w:tr w:rsidR="00663624" w:rsidRPr="007E7951" w:rsidTr="004F3F99">
        <w:trPr>
          <w:gridBefore w:val="1"/>
          <w:wBefore w:w="28" w:type="pct"/>
          <w:trHeight w:val="207"/>
        </w:trPr>
        <w:tc>
          <w:tcPr>
            <w:tcW w:w="9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624" w:rsidRPr="007E7951" w:rsidRDefault="00663624" w:rsidP="006636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63624" w:rsidRPr="005C0190" w:rsidRDefault="00663624" w:rsidP="0066362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C019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3624" w:rsidRPr="00663624" w:rsidRDefault="00FB1D5B" w:rsidP="0078429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</w:t>
            </w:r>
            <w:r w:rsidR="00784297">
              <w:rPr>
                <w:b/>
                <w:bCs/>
                <w:color w:val="000000"/>
                <w:sz w:val="22"/>
                <w:szCs w:val="22"/>
              </w:rPr>
              <w:t>909</w:t>
            </w:r>
            <w:r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3624" w:rsidRPr="00663624" w:rsidRDefault="00FB1D5B" w:rsidP="006636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147544,3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3624" w:rsidRDefault="00663624" w:rsidP="006636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273,6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3624" w:rsidRDefault="00663624" w:rsidP="006636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3624" w:rsidRDefault="00663624" w:rsidP="006636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607" w:type="pct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3624" w:rsidRPr="007E7951" w:rsidRDefault="00663624" w:rsidP="00663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624" w:rsidRPr="007E7951" w:rsidRDefault="00663624" w:rsidP="00663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663624" w:rsidRPr="007E7951" w:rsidRDefault="00663624" w:rsidP="00663624">
            <w:pPr>
              <w:jc w:val="center"/>
              <w:rPr>
                <w:sz w:val="18"/>
                <w:szCs w:val="18"/>
              </w:rPr>
            </w:pPr>
          </w:p>
        </w:tc>
      </w:tr>
      <w:tr w:rsidR="001B24B1" w:rsidRPr="001B24B1" w:rsidTr="004F3F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0"/>
          <w:wAfter w:w="4384" w:type="pct"/>
          <w:trHeight w:val="300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B1" w:rsidRPr="001B24B1" w:rsidRDefault="001B24B1" w:rsidP="001B24B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B1" w:rsidRPr="001B24B1" w:rsidRDefault="001B24B1" w:rsidP="001B24B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B24B1" w:rsidRPr="001B24B1" w:rsidTr="004F3F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0"/>
          <w:wAfter w:w="4384" w:type="pct"/>
          <w:trHeight w:val="300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B1" w:rsidRPr="001B24B1" w:rsidRDefault="001B24B1" w:rsidP="001B24B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4B1" w:rsidRPr="001B24B1" w:rsidRDefault="001B24B1" w:rsidP="001B24B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FE7D1F" w:rsidRDefault="00FE7D1F">
      <w:pPr>
        <w:rPr>
          <w:sz w:val="28"/>
          <w:szCs w:val="28"/>
        </w:rPr>
      </w:pPr>
    </w:p>
    <w:p w:rsidR="00244817" w:rsidRPr="00DA5065" w:rsidRDefault="00FE7D1F" w:rsidP="00FE7D1F">
      <w:pPr>
        <w:ind w:right="-598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1D45B7">
        <w:rPr>
          <w:sz w:val="28"/>
          <w:szCs w:val="28"/>
        </w:rPr>
        <w:t xml:space="preserve"> по молодежной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6241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proofErr w:type="spellStart"/>
      <w:r w:rsidR="006241AA">
        <w:rPr>
          <w:sz w:val="28"/>
          <w:szCs w:val="28"/>
        </w:rPr>
        <w:t>А.И.Батько</w:t>
      </w:r>
      <w:proofErr w:type="spellEnd"/>
    </w:p>
    <w:sectPr w:rsidR="00244817" w:rsidRPr="00DA5065" w:rsidSect="007933BA">
      <w:pgSz w:w="16838" w:h="11906" w:orient="landscape"/>
      <w:pgMar w:top="141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B4"/>
    <w:rsid w:val="000036DA"/>
    <w:rsid w:val="00047084"/>
    <w:rsid w:val="000612DC"/>
    <w:rsid w:val="00065951"/>
    <w:rsid w:val="000D2661"/>
    <w:rsid w:val="001112BC"/>
    <w:rsid w:val="00157E42"/>
    <w:rsid w:val="0019190C"/>
    <w:rsid w:val="00194869"/>
    <w:rsid w:val="001A1DB2"/>
    <w:rsid w:val="001B24B1"/>
    <w:rsid w:val="001C63D3"/>
    <w:rsid w:val="001C773E"/>
    <w:rsid w:val="001D45B7"/>
    <w:rsid w:val="001E1A4D"/>
    <w:rsid w:val="001E4CF7"/>
    <w:rsid w:val="002110A5"/>
    <w:rsid w:val="002230AC"/>
    <w:rsid w:val="00235F75"/>
    <w:rsid w:val="00244817"/>
    <w:rsid w:val="00252A20"/>
    <w:rsid w:val="00254094"/>
    <w:rsid w:val="00261C11"/>
    <w:rsid w:val="002639F4"/>
    <w:rsid w:val="00285378"/>
    <w:rsid w:val="00287697"/>
    <w:rsid w:val="002967A2"/>
    <w:rsid w:val="002A1576"/>
    <w:rsid w:val="002C7374"/>
    <w:rsid w:val="002D2ECD"/>
    <w:rsid w:val="0032099C"/>
    <w:rsid w:val="00365DE2"/>
    <w:rsid w:val="00382C85"/>
    <w:rsid w:val="00383B1B"/>
    <w:rsid w:val="003A3E44"/>
    <w:rsid w:val="003B02C5"/>
    <w:rsid w:val="003D3688"/>
    <w:rsid w:val="003D6777"/>
    <w:rsid w:val="0041660C"/>
    <w:rsid w:val="00447C4F"/>
    <w:rsid w:val="00466E44"/>
    <w:rsid w:val="004904D7"/>
    <w:rsid w:val="004C26C3"/>
    <w:rsid w:val="004E0E8B"/>
    <w:rsid w:val="004F0188"/>
    <w:rsid w:val="004F1E28"/>
    <w:rsid w:val="004F3F99"/>
    <w:rsid w:val="00511624"/>
    <w:rsid w:val="00535E9D"/>
    <w:rsid w:val="00552474"/>
    <w:rsid w:val="00556A93"/>
    <w:rsid w:val="005579A0"/>
    <w:rsid w:val="00565D55"/>
    <w:rsid w:val="00570D80"/>
    <w:rsid w:val="00573855"/>
    <w:rsid w:val="005758FC"/>
    <w:rsid w:val="005911F2"/>
    <w:rsid w:val="005A575A"/>
    <w:rsid w:val="005A728C"/>
    <w:rsid w:val="005C0190"/>
    <w:rsid w:val="005C7802"/>
    <w:rsid w:val="005E08DD"/>
    <w:rsid w:val="005E40D5"/>
    <w:rsid w:val="005F3D98"/>
    <w:rsid w:val="005F6745"/>
    <w:rsid w:val="006241AA"/>
    <w:rsid w:val="00663624"/>
    <w:rsid w:val="00670138"/>
    <w:rsid w:val="006803B3"/>
    <w:rsid w:val="0068164E"/>
    <w:rsid w:val="006B7A8A"/>
    <w:rsid w:val="006F2802"/>
    <w:rsid w:val="007067A3"/>
    <w:rsid w:val="00716224"/>
    <w:rsid w:val="00717F71"/>
    <w:rsid w:val="007318FF"/>
    <w:rsid w:val="00745D9B"/>
    <w:rsid w:val="00757EB0"/>
    <w:rsid w:val="00762A95"/>
    <w:rsid w:val="0076499A"/>
    <w:rsid w:val="00772B5D"/>
    <w:rsid w:val="00784297"/>
    <w:rsid w:val="007933BA"/>
    <w:rsid w:val="0079491A"/>
    <w:rsid w:val="00797D92"/>
    <w:rsid w:val="007A34A8"/>
    <w:rsid w:val="007D069E"/>
    <w:rsid w:val="007D2F24"/>
    <w:rsid w:val="007D31C7"/>
    <w:rsid w:val="007F25E5"/>
    <w:rsid w:val="007F2A46"/>
    <w:rsid w:val="007F7D6A"/>
    <w:rsid w:val="008108FC"/>
    <w:rsid w:val="0083614B"/>
    <w:rsid w:val="008602B1"/>
    <w:rsid w:val="00861A8D"/>
    <w:rsid w:val="008963FD"/>
    <w:rsid w:val="008A487D"/>
    <w:rsid w:val="008B3EFF"/>
    <w:rsid w:val="008B56CB"/>
    <w:rsid w:val="008B5A32"/>
    <w:rsid w:val="008D6DB9"/>
    <w:rsid w:val="009618A1"/>
    <w:rsid w:val="00962F23"/>
    <w:rsid w:val="00994074"/>
    <w:rsid w:val="0099655E"/>
    <w:rsid w:val="009A7A42"/>
    <w:rsid w:val="009B03CC"/>
    <w:rsid w:val="009D05E5"/>
    <w:rsid w:val="009E64D0"/>
    <w:rsid w:val="009F1AEB"/>
    <w:rsid w:val="009F74B3"/>
    <w:rsid w:val="00A06D15"/>
    <w:rsid w:val="00A104FB"/>
    <w:rsid w:val="00A13E6A"/>
    <w:rsid w:val="00A15894"/>
    <w:rsid w:val="00A32A27"/>
    <w:rsid w:val="00A36840"/>
    <w:rsid w:val="00A5231E"/>
    <w:rsid w:val="00A71248"/>
    <w:rsid w:val="00A94DC4"/>
    <w:rsid w:val="00AA380F"/>
    <w:rsid w:val="00AD7D2A"/>
    <w:rsid w:val="00AF2274"/>
    <w:rsid w:val="00B021B7"/>
    <w:rsid w:val="00B24F1C"/>
    <w:rsid w:val="00B65B58"/>
    <w:rsid w:val="00B704E3"/>
    <w:rsid w:val="00B718F3"/>
    <w:rsid w:val="00BA056C"/>
    <w:rsid w:val="00BB766F"/>
    <w:rsid w:val="00BC16CD"/>
    <w:rsid w:val="00BD2603"/>
    <w:rsid w:val="00C54042"/>
    <w:rsid w:val="00C82D15"/>
    <w:rsid w:val="00C87AAE"/>
    <w:rsid w:val="00CA23BE"/>
    <w:rsid w:val="00CD02C2"/>
    <w:rsid w:val="00CD11D5"/>
    <w:rsid w:val="00D015B2"/>
    <w:rsid w:val="00D35C50"/>
    <w:rsid w:val="00D572F6"/>
    <w:rsid w:val="00D6419C"/>
    <w:rsid w:val="00D71B9C"/>
    <w:rsid w:val="00D90050"/>
    <w:rsid w:val="00DA2F4D"/>
    <w:rsid w:val="00DA5065"/>
    <w:rsid w:val="00DC045D"/>
    <w:rsid w:val="00DE329D"/>
    <w:rsid w:val="00E450F1"/>
    <w:rsid w:val="00E70C7F"/>
    <w:rsid w:val="00E7597B"/>
    <w:rsid w:val="00E82259"/>
    <w:rsid w:val="00E906B5"/>
    <w:rsid w:val="00E95C4D"/>
    <w:rsid w:val="00EA0AB4"/>
    <w:rsid w:val="00EA2706"/>
    <w:rsid w:val="00EB0489"/>
    <w:rsid w:val="00EC3132"/>
    <w:rsid w:val="00ED0BBE"/>
    <w:rsid w:val="00EF203B"/>
    <w:rsid w:val="00F429E6"/>
    <w:rsid w:val="00F63328"/>
    <w:rsid w:val="00F7581E"/>
    <w:rsid w:val="00F777EC"/>
    <w:rsid w:val="00F914D6"/>
    <w:rsid w:val="00FB1D5B"/>
    <w:rsid w:val="00FB3156"/>
    <w:rsid w:val="00FC1E25"/>
    <w:rsid w:val="00FE509C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612DC"/>
    <w:pPr>
      <w:keepNext/>
      <w:widowControl/>
      <w:suppressAutoHyphens w:val="0"/>
      <w:jc w:val="right"/>
      <w:outlineLvl w:val="1"/>
    </w:pPr>
    <w:rPr>
      <w:rFonts w:eastAsia="Times New Roman"/>
      <w:bCs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Title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0612DC"/>
    <w:rPr>
      <w:bCs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5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5D55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0612DC"/>
    <w:pPr>
      <w:keepNext/>
      <w:widowControl/>
      <w:suppressAutoHyphens w:val="0"/>
      <w:jc w:val="right"/>
      <w:outlineLvl w:val="1"/>
    </w:pPr>
    <w:rPr>
      <w:rFonts w:eastAsia="Times New Roman"/>
      <w:bCs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Title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0612DC"/>
    <w:rPr>
      <w:bCs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5D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5D55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12</cp:revision>
  <cp:lastPrinted>2024-06-11T12:21:00Z</cp:lastPrinted>
  <dcterms:created xsi:type="dcterms:W3CDTF">2024-04-18T07:05:00Z</dcterms:created>
  <dcterms:modified xsi:type="dcterms:W3CDTF">2024-06-14T07:12:00Z</dcterms:modified>
</cp:coreProperties>
</file>